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97" w:rsidRPr="002D1076" w:rsidRDefault="002D1076" w:rsidP="002D1076">
      <w:pPr>
        <w:pStyle w:val="Heading1"/>
        <w:rPr>
          <w:rFonts w:ascii="DINOT" w:hAnsi="DINOT"/>
        </w:rPr>
      </w:pPr>
      <w:proofErr w:type="spellStart"/>
      <w:r w:rsidRPr="002D1076">
        <w:rPr>
          <w:rFonts w:ascii="DINOT" w:hAnsi="DINOT"/>
        </w:rPr>
        <w:t>LiDA</w:t>
      </w:r>
      <w:proofErr w:type="spellEnd"/>
      <w:r w:rsidRPr="002D1076">
        <w:rPr>
          <w:rFonts w:ascii="DINOT" w:hAnsi="DINOT"/>
        </w:rPr>
        <w:t xml:space="preserve"> Meeting</w:t>
      </w:r>
    </w:p>
    <w:p w:rsidR="002D1076" w:rsidRPr="002D1076" w:rsidRDefault="001C113B" w:rsidP="002D1076">
      <w:pPr>
        <w:pStyle w:val="Heading2"/>
        <w:rPr>
          <w:rFonts w:ascii="DINOT" w:hAnsi="DINOT"/>
        </w:rPr>
      </w:pPr>
      <w:r>
        <w:rPr>
          <w:rFonts w:ascii="DINOT" w:hAnsi="DINOT"/>
        </w:rPr>
        <w:t>5</w:t>
      </w:r>
      <w:r w:rsidR="00945402">
        <w:rPr>
          <w:rFonts w:ascii="DINOT" w:hAnsi="DINOT"/>
        </w:rPr>
        <w:t xml:space="preserve"> </w:t>
      </w:r>
      <w:r>
        <w:rPr>
          <w:rFonts w:ascii="DINOT" w:hAnsi="DINOT"/>
        </w:rPr>
        <w:t>June</w:t>
      </w:r>
      <w:r w:rsidR="00D672C2">
        <w:rPr>
          <w:rFonts w:ascii="DINOT" w:hAnsi="DINOT"/>
        </w:rPr>
        <w:t xml:space="preserve"> 201</w:t>
      </w:r>
      <w:r w:rsidR="004D5ACA">
        <w:rPr>
          <w:rFonts w:ascii="DINOT" w:hAnsi="DINOT"/>
        </w:rPr>
        <w:t>4</w:t>
      </w:r>
    </w:p>
    <w:p w:rsidR="002D1076" w:rsidRPr="002D1076" w:rsidRDefault="002D1076" w:rsidP="002D6AB2">
      <w:pPr>
        <w:pStyle w:val="BodyCopy"/>
        <w:spacing w:line="480" w:lineRule="auto"/>
        <w:rPr>
          <w:rFonts w:ascii="DINOT" w:hAnsi="DINOT"/>
        </w:rPr>
      </w:pPr>
    </w:p>
    <w:p w:rsidR="001C113B" w:rsidRPr="001C113B" w:rsidRDefault="001C113B" w:rsidP="001C113B">
      <w:pPr>
        <w:pStyle w:val="BodyCopy"/>
        <w:spacing w:line="480" w:lineRule="auto"/>
        <w:rPr>
          <w:rFonts w:asciiTheme="majorHAnsi" w:eastAsia="Times New Roman" w:hAnsiTheme="majorHAnsi" w:cstheme="majorHAnsi"/>
          <w:color w:val="58595B"/>
          <w:sz w:val="20"/>
          <w:lang w:eastAsia="en-AU"/>
        </w:rPr>
      </w:pPr>
      <w:r w:rsidRPr="001C113B">
        <w:rPr>
          <w:rFonts w:asciiTheme="majorHAnsi" w:eastAsia="Times New Roman" w:hAnsiTheme="majorHAnsi" w:cstheme="majorHAnsi"/>
          <w:color w:val="58595B"/>
          <w:sz w:val="20"/>
          <w:lang w:eastAsia="en-AU"/>
        </w:rPr>
        <w:t xml:space="preserve">The second meeting of </w:t>
      </w:r>
      <w:proofErr w:type="spellStart"/>
      <w:r w:rsidRPr="001C113B">
        <w:rPr>
          <w:rFonts w:asciiTheme="majorHAnsi" w:eastAsia="Times New Roman" w:hAnsiTheme="majorHAnsi" w:cstheme="majorHAnsi"/>
          <w:color w:val="58595B"/>
          <w:sz w:val="20"/>
          <w:lang w:eastAsia="en-AU"/>
        </w:rPr>
        <w:t>LiDA</w:t>
      </w:r>
      <w:proofErr w:type="spellEnd"/>
      <w:r w:rsidRPr="001C113B">
        <w:rPr>
          <w:rFonts w:asciiTheme="majorHAnsi" w:eastAsia="Times New Roman" w:hAnsiTheme="majorHAnsi" w:cstheme="majorHAnsi"/>
          <w:color w:val="58595B"/>
          <w:sz w:val="20"/>
          <w:lang w:eastAsia="en-AU"/>
        </w:rPr>
        <w:t xml:space="preserve"> for 2014 took place on 5 June.  The meeting was addressed by two speakers who provided very different perspectives on our key topic of innovation.  As always, it was interesting to observe the areas where </w:t>
      </w:r>
      <w:r>
        <w:rPr>
          <w:rFonts w:asciiTheme="majorHAnsi" w:eastAsia="Times New Roman" w:hAnsiTheme="majorHAnsi" w:cstheme="majorHAnsi"/>
          <w:color w:val="58595B"/>
          <w:sz w:val="20"/>
          <w:lang w:eastAsia="en-AU"/>
        </w:rPr>
        <w:t xml:space="preserve">the subject matters coincided. </w:t>
      </w:r>
    </w:p>
    <w:p w:rsidR="001C113B" w:rsidRPr="001C113B" w:rsidRDefault="001C113B" w:rsidP="001C113B">
      <w:pPr>
        <w:pStyle w:val="BodyCopy"/>
        <w:spacing w:line="480" w:lineRule="auto"/>
        <w:rPr>
          <w:rFonts w:asciiTheme="majorHAnsi" w:eastAsia="Times New Roman" w:hAnsiTheme="majorHAnsi" w:cstheme="majorHAnsi"/>
          <w:color w:val="58595B"/>
          <w:sz w:val="20"/>
          <w:lang w:eastAsia="en-AU"/>
        </w:rPr>
      </w:pPr>
      <w:r w:rsidRPr="001C113B">
        <w:rPr>
          <w:rFonts w:asciiTheme="majorHAnsi" w:eastAsia="Times New Roman" w:hAnsiTheme="majorHAnsi" w:cstheme="majorHAnsi"/>
          <w:b/>
          <w:color w:val="58595B"/>
          <w:sz w:val="20"/>
          <w:lang w:eastAsia="en-AU"/>
        </w:rPr>
        <w:t>Ken Dovey</w:t>
      </w:r>
      <w:r w:rsidRPr="001C113B">
        <w:rPr>
          <w:rFonts w:asciiTheme="majorHAnsi" w:eastAsia="Times New Roman" w:hAnsiTheme="majorHAnsi" w:cstheme="majorHAnsi"/>
          <w:color w:val="58595B"/>
          <w:sz w:val="20"/>
          <w:lang w:eastAsia="en-AU"/>
        </w:rPr>
        <w:t xml:space="preserve"> discussed the action resea</w:t>
      </w:r>
      <w:bookmarkStart w:id="0" w:name="_GoBack"/>
      <w:bookmarkEnd w:id="0"/>
      <w:r w:rsidRPr="001C113B">
        <w:rPr>
          <w:rFonts w:asciiTheme="majorHAnsi" w:eastAsia="Times New Roman" w:hAnsiTheme="majorHAnsi" w:cstheme="majorHAnsi"/>
          <w:color w:val="58595B"/>
          <w:sz w:val="20"/>
          <w:lang w:eastAsia="en-AU"/>
        </w:rPr>
        <w:t>rch project that is being undertaken by one of his PhD students within a major internet service corporation.  The organisation is constantly challenged by increasing volumes, capacity planning, collating of vast amounts of data, and search engine filtering and optimisation.  The research project is concerned with understanding the dynamics that promote and enable innovation within the teams that are charged with addressing these issues.  The insights gained from the research have been very well received by the organisation, and have enabled team practices and structures to be adapted to e</w:t>
      </w:r>
      <w:r>
        <w:rPr>
          <w:rFonts w:asciiTheme="majorHAnsi" w:eastAsia="Times New Roman" w:hAnsiTheme="majorHAnsi" w:cstheme="majorHAnsi"/>
          <w:color w:val="58595B"/>
          <w:sz w:val="20"/>
          <w:lang w:eastAsia="en-AU"/>
        </w:rPr>
        <w:t>nhance creativity and outcomes.</w:t>
      </w:r>
    </w:p>
    <w:p w:rsidR="001C113B" w:rsidRPr="001C113B" w:rsidRDefault="001C113B" w:rsidP="001C113B">
      <w:pPr>
        <w:pStyle w:val="BodyCopy"/>
        <w:spacing w:line="480" w:lineRule="auto"/>
        <w:rPr>
          <w:rFonts w:asciiTheme="majorHAnsi" w:eastAsia="Times New Roman" w:hAnsiTheme="majorHAnsi" w:cstheme="majorHAnsi"/>
          <w:color w:val="58595B"/>
          <w:sz w:val="20"/>
          <w:lang w:eastAsia="en-AU"/>
        </w:rPr>
      </w:pPr>
      <w:r w:rsidRPr="001C113B">
        <w:rPr>
          <w:rFonts w:asciiTheme="majorHAnsi" w:eastAsia="Times New Roman" w:hAnsiTheme="majorHAnsi" w:cstheme="majorHAnsi"/>
          <w:color w:val="58595B"/>
          <w:sz w:val="20"/>
          <w:lang w:eastAsia="en-AU"/>
        </w:rPr>
        <w:t xml:space="preserve">Our guest speaker was </w:t>
      </w:r>
      <w:r w:rsidRPr="001C113B">
        <w:rPr>
          <w:rFonts w:asciiTheme="majorHAnsi" w:eastAsia="Times New Roman" w:hAnsiTheme="majorHAnsi" w:cstheme="majorHAnsi"/>
          <w:b/>
          <w:color w:val="58595B"/>
          <w:sz w:val="20"/>
          <w:lang w:eastAsia="en-AU"/>
        </w:rPr>
        <w:t xml:space="preserve">Alan </w:t>
      </w:r>
      <w:proofErr w:type="spellStart"/>
      <w:r w:rsidRPr="001C113B">
        <w:rPr>
          <w:rFonts w:asciiTheme="majorHAnsi" w:eastAsia="Times New Roman" w:hAnsiTheme="majorHAnsi" w:cstheme="majorHAnsi"/>
          <w:b/>
          <w:color w:val="58595B"/>
          <w:sz w:val="20"/>
          <w:lang w:eastAsia="en-AU"/>
        </w:rPr>
        <w:t>Edenborough</w:t>
      </w:r>
      <w:proofErr w:type="spellEnd"/>
      <w:r w:rsidRPr="001C113B">
        <w:rPr>
          <w:rFonts w:asciiTheme="majorHAnsi" w:eastAsia="Times New Roman" w:hAnsiTheme="majorHAnsi" w:cstheme="majorHAnsi"/>
          <w:color w:val="58595B"/>
          <w:sz w:val="20"/>
          <w:lang w:eastAsia="en-AU"/>
        </w:rPr>
        <w:t xml:space="preserve">, Project Director and Specialist Consultant at Sydney Heritage Fleet.  Alan spoke with great eloquence and passion about the 30 year project, of which he was the initiator and leader, to restore the iron-hulled sailing barque James Craig.  The journey started with Alan chancing upon a rusting hulk abandoned in Recherche Bay, Tasmania in the early 1970s.  He recounted the story of how the ship was patched, </w:t>
      </w:r>
      <w:proofErr w:type="spellStart"/>
      <w:r w:rsidRPr="001C113B">
        <w:rPr>
          <w:rFonts w:asciiTheme="majorHAnsi" w:eastAsia="Times New Roman" w:hAnsiTheme="majorHAnsi" w:cstheme="majorHAnsi"/>
          <w:color w:val="58595B"/>
          <w:sz w:val="20"/>
          <w:lang w:eastAsia="en-AU"/>
        </w:rPr>
        <w:t>refloated</w:t>
      </w:r>
      <w:proofErr w:type="spellEnd"/>
      <w:r w:rsidRPr="001C113B">
        <w:rPr>
          <w:rFonts w:asciiTheme="majorHAnsi" w:eastAsia="Times New Roman" w:hAnsiTheme="majorHAnsi" w:cstheme="majorHAnsi"/>
          <w:color w:val="58595B"/>
          <w:sz w:val="20"/>
          <w:lang w:eastAsia="en-AU"/>
        </w:rPr>
        <w:t xml:space="preserve"> and towed to Hobart, and then ultimately taken to Sydney for the major restoration works.  It was an account that included many brilliant ideas, some great good fortune, major setbacks, chance encounters, and driven throughout by massive determination.  Above all, perhaps, Alan demonstrated that using valuable contacts and building relationships is one of the keys to achieving the (apparently) impossible.   It was a genuinely inspirational narrative, and supported with excellent visual aids.</w:t>
      </w:r>
    </w:p>
    <w:p w:rsidR="001C113B" w:rsidRPr="001C113B" w:rsidRDefault="001C113B" w:rsidP="001C113B">
      <w:pPr>
        <w:pStyle w:val="BodyCopy"/>
        <w:spacing w:line="480" w:lineRule="auto"/>
        <w:rPr>
          <w:rFonts w:asciiTheme="majorHAnsi" w:eastAsia="Times New Roman" w:hAnsiTheme="majorHAnsi" w:cstheme="majorHAnsi"/>
          <w:color w:val="58595B"/>
          <w:sz w:val="20"/>
          <w:lang w:eastAsia="en-AU"/>
        </w:rPr>
      </w:pPr>
    </w:p>
    <w:p w:rsidR="002D1076" w:rsidRPr="002D1076" w:rsidRDefault="002D1076" w:rsidP="001C113B">
      <w:pPr>
        <w:pStyle w:val="BodyCopy"/>
        <w:spacing w:line="480" w:lineRule="auto"/>
        <w:rPr>
          <w:rFonts w:ascii="DINOT" w:hAnsi="DINOT"/>
        </w:rPr>
      </w:pPr>
    </w:p>
    <w:sectPr w:rsidR="002D1076" w:rsidRPr="002D1076" w:rsidSect="00A702C8">
      <w:headerReference w:type="default" r:id="rId12"/>
      <w:headerReference w:type="first" r:id="rId13"/>
      <w:pgSz w:w="11906" w:h="16838" w:code="9"/>
      <w:pgMar w:top="3232" w:right="1077" w:bottom="680" w:left="1077" w:header="454"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3B" w:rsidRDefault="001C113B" w:rsidP="00F31203">
      <w:r>
        <w:separator/>
      </w:r>
    </w:p>
  </w:endnote>
  <w:endnote w:type="continuationSeparator" w:id="0">
    <w:p w:rsidR="001C113B" w:rsidRDefault="001C113B" w:rsidP="00F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3B" w:rsidRDefault="001C113B" w:rsidP="00F31203">
      <w:r>
        <w:separator/>
      </w:r>
    </w:p>
  </w:footnote>
  <w:footnote w:type="continuationSeparator" w:id="0">
    <w:p w:rsidR="001C113B" w:rsidRDefault="001C113B" w:rsidP="00F3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B2" w:rsidRDefault="00A702C8">
    <w:pPr>
      <w:pStyle w:val="Header"/>
    </w:pPr>
    <w:r>
      <w:rPr>
        <w:noProof/>
        <w:lang w:eastAsia="en-AU"/>
      </w:rPr>
      <w:drawing>
        <wp:inline distT="0" distB="0" distL="0" distR="0" wp14:anchorId="6CC41087" wp14:editId="62C082E9">
          <wp:extent cx="6984000" cy="134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A4_0-8cm from page.jpg"/>
                  <pic:cNvPicPr/>
                </pic:nvPicPr>
                <pic:blipFill>
                  <a:blip r:embed="rId1">
                    <a:extLst>
                      <a:ext uri="{28A0092B-C50C-407E-A947-70E740481C1C}">
                        <a14:useLocalDpi xmlns:a14="http://schemas.microsoft.com/office/drawing/2010/main" val="0"/>
                      </a:ext>
                    </a:extLst>
                  </a:blip>
                  <a:stretch>
                    <a:fillRect/>
                  </a:stretch>
                </pic:blipFill>
                <pic:spPr>
                  <a:xfrm>
                    <a:off x="0" y="0"/>
                    <a:ext cx="6984000" cy="1347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18" w:rsidRDefault="00140718" w:rsidP="00536E2A">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39F"/>
    <w:multiLevelType w:val="multilevel"/>
    <w:tmpl w:val="EC586F90"/>
    <w:styleLink w:val="Bullets"/>
    <w:lvl w:ilvl="0">
      <w:start w:val="1"/>
      <w:numFmt w:val="bullet"/>
      <w:pStyle w:val="Bullet1"/>
      <w:lvlText w:val="&gt;"/>
      <w:lvlJc w:val="left"/>
      <w:pPr>
        <w:ind w:left="227" w:hanging="227"/>
      </w:pPr>
      <w:rPr>
        <w:rFonts w:ascii="Arial" w:hAnsi="Arial" w:hint="default"/>
      </w:rPr>
    </w:lvl>
    <w:lvl w:ilvl="1">
      <w:start w:val="1"/>
      <w:numFmt w:val="bullet"/>
      <w:pStyle w:val="Bullet2"/>
      <w:lvlText w:val="–"/>
      <w:lvlJc w:val="left"/>
      <w:pPr>
        <w:ind w:left="454" w:hanging="227"/>
      </w:pPr>
      <w:rPr>
        <w:rFonts w:ascii="Arial" w:hAnsi="Arial" w:hint="default"/>
      </w:rPr>
    </w:lvl>
    <w:lvl w:ilvl="2">
      <w:start w:val="1"/>
      <w:numFmt w:val="bullet"/>
      <w:lvlText w:val="&gt;"/>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gt;"/>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gt;"/>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gt;"/>
      <w:lvlJc w:val="left"/>
      <w:pPr>
        <w:ind w:left="2043" w:hanging="227"/>
      </w:pPr>
      <w:rPr>
        <w:rFonts w:ascii="Arial" w:hAnsi="Arial" w:hint="default"/>
      </w:rPr>
    </w:lvl>
  </w:abstractNum>
  <w:abstractNum w:abstractNumId="1">
    <w:nsid w:val="2C1C7906"/>
    <w:multiLevelType w:val="hybridMultilevel"/>
    <w:tmpl w:val="CEE6D834"/>
    <w:lvl w:ilvl="0" w:tplc="A5AAD7E8">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3B"/>
    <w:rsid w:val="00015AE4"/>
    <w:rsid w:val="00071330"/>
    <w:rsid w:val="00084DD0"/>
    <w:rsid w:val="000A77B2"/>
    <w:rsid w:val="000C3B87"/>
    <w:rsid w:val="000F28B8"/>
    <w:rsid w:val="000F3766"/>
    <w:rsid w:val="000F6763"/>
    <w:rsid w:val="00111A25"/>
    <w:rsid w:val="00111F0C"/>
    <w:rsid w:val="00140718"/>
    <w:rsid w:val="0014758D"/>
    <w:rsid w:val="001736B1"/>
    <w:rsid w:val="001763D4"/>
    <w:rsid w:val="001A59C2"/>
    <w:rsid w:val="001C113B"/>
    <w:rsid w:val="001C53CE"/>
    <w:rsid w:val="001E66CE"/>
    <w:rsid w:val="001F77FE"/>
    <w:rsid w:val="00213E58"/>
    <w:rsid w:val="00221DC2"/>
    <w:rsid w:val="00245800"/>
    <w:rsid w:val="002573D5"/>
    <w:rsid w:val="00261552"/>
    <w:rsid w:val="0027715B"/>
    <w:rsid w:val="00291082"/>
    <w:rsid w:val="002A41E1"/>
    <w:rsid w:val="002B6574"/>
    <w:rsid w:val="002D1076"/>
    <w:rsid w:val="002D6AB2"/>
    <w:rsid w:val="002E57CE"/>
    <w:rsid w:val="002E6452"/>
    <w:rsid w:val="003131AB"/>
    <w:rsid w:val="003217BE"/>
    <w:rsid w:val="003A16E6"/>
    <w:rsid w:val="003D3B1D"/>
    <w:rsid w:val="003D5DBE"/>
    <w:rsid w:val="00404841"/>
    <w:rsid w:val="00441E79"/>
    <w:rsid w:val="004B1351"/>
    <w:rsid w:val="004D113D"/>
    <w:rsid w:val="004D5ACA"/>
    <w:rsid w:val="004D7F17"/>
    <w:rsid w:val="004E7F37"/>
    <w:rsid w:val="004F7A1B"/>
    <w:rsid w:val="00505377"/>
    <w:rsid w:val="00536E2A"/>
    <w:rsid w:val="005423C2"/>
    <w:rsid w:val="0057127D"/>
    <w:rsid w:val="00585D3F"/>
    <w:rsid w:val="005A21C2"/>
    <w:rsid w:val="005C12A2"/>
    <w:rsid w:val="005D2B96"/>
    <w:rsid w:val="00616EBA"/>
    <w:rsid w:val="006304C6"/>
    <w:rsid w:val="00632C08"/>
    <w:rsid w:val="00634BDA"/>
    <w:rsid w:val="0067074A"/>
    <w:rsid w:val="006A2D85"/>
    <w:rsid w:val="006D696F"/>
    <w:rsid w:val="007349A8"/>
    <w:rsid w:val="007474DE"/>
    <w:rsid w:val="00820F20"/>
    <w:rsid w:val="00825754"/>
    <w:rsid w:val="00844C2D"/>
    <w:rsid w:val="008922B2"/>
    <w:rsid w:val="008D47FE"/>
    <w:rsid w:val="00912EB1"/>
    <w:rsid w:val="00945402"/>
    <w:rsid w:val="00961072"/>
    <w:rsid w:val="009B485B"/>
    <w:rsid w:val="009B4AFD"/>
    <w:rsid w:val="009E3DEA"/>
    <w:rsid w:val="009E750F"/>
    <w:rsid w:val="00A04D96"/>
    <w:rsid w:val="00A0629B"/>
    <w:rsid w:val="00A06897"/>
    <w:rsid w:val="00A40F8D"/>
    <w:rsid w:val="00A702C8"/>
    <w:rsid w:val="00A90D1B"/>
    <w:rsid w:val="00AB6591"/>
    <w:rsid w:val="00B73A06"/>
    <w:rsid w:val="00BC093A"/>
    <w:rsid w:val="00BC4ACC"/>
    <w:rsid w:val="00BC5D6F"/>
    <w:rsid w:val="00C536E2"/>
    <w:rsid w:val="00C87ADE"/>
    <w:rsid w:val="00CD5925"/>
    <w:rsid w:val="00CE557A"/>
    <w:rsid w:val="00D1410C"/>
    <w:rsid w:val="00D3084C"/>
    <w:rsid w:val="00D57F79"/>
    <w:rsid w:val="00D672C2"/>
    <w:rsid w:val="00D91378"/>
    <w:rsid w:val="00DD1408"/>
    <w:rsid w:val="00DD356D"/>
    <w:rsid w:val="00E84012"/>
    <w:rsid w:val="00EB6414"/>
    <w:rsid w:val="00F31203"/>
    <w:rsid w:val="00F51280"/>
    <w:rsid w:val="00F5341C"/>
    <w:rsid w:val="00F861B4"/>
    <w:rsid w:val="00FA5A7B"/>
    <w:rsid w:val="00FB0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24CDF5-6CED-4FB5-983F-DC8ECCDA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4"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4758D"/>
    <w:rPr>
      <w:rFonts w:asciiTheme="minorHAnsi" w:hAnsiTheme="minorHAnsi"/>
    </w:rPr>
  </w:style>
  <w:style w:type="paragraph" w:styleId="Heading1">
    <w:name w:val="heading 1"/>
    <w:next w:val="BodyCopy"/>
    <w:link w:val="Heading1Char"/>
    <w:uiPriority w:val="4"/>
    <w:qFormat/>
    <w:rsid w:val="008D47FE"/>
    <w:pPr>
      <w:keepNext/>
      <w:keepLines/>
      <w:spacing w:before="280" w:after="120" w:line="520" w:lineRule="atLeast"/>
      <w:outlineLvl w:val="0"/>
    </w:pPr>
    <w:rPr>
      <w:rFonts w:asciiTheme="majorHAnsi" w:eastAsiaTheme="majorEastAsia" w:hAnsiTheme="majorHAnsi" w:cstheme="majorBidi"/>
      <w:b/>
      <w:bCs/>
      <w:color w:val="575756" w:themeColor="background2"/>
      <w:sz w:val="48"/>
      <w:szCs w:val="28"/>
    </w:rPr>
  </w:style>
  <w:style w:type="paragraph" w:styleId="Heading2">
    <w:name w:val="heading 2"/>
    <w:next w:val="BodyCopy"/>
    <w:link w:val="Heading2Char"/>
    <w:uiPriority w:val="4"/>
    <w:qFormat/>
    <w:rsid w:val="008D47FE"/>
    <w:pPr>
      <w:keepNext/>
      <w:keepLines/>
      <w:spacing w:before="280" w:after="60" w:line="440" w:lineRule="atLeast"/>
      <w:outlineLvl w:val="1"/>
    </w:pPr>
    <w:rPr>
      <w:rFonts w:asciiTheme="majorHAnsi" w:eastAsiaTheme="majorEastAsia" w:hAnsiTheme="majorHAnsi" w:cstheme="majorBidi"/>
      <w:b/>
      <w:bCs/>
      <w:color w:val="575756" w:themeColor="background2"/>
      <w:sz w:val="36"/>
      <w:szCs w:val="26"/>
    </w:rPr>
  </w:style>
  <w:style w:type="paragraph" w:styleId="Heading3">
    <w:name w:val="heading 3"/>
    <w:next w:val="BodyCopy"/>
    <w:link w:val="Heading3Char"/>
    <w:uiPriority w:val="4"/>
    <w:qFormat/>
    <w:rsid w:val="008D47FE"/>
    <w:pPr>
      <w:keepNext/>
      <w:keepLines/>
      <w:spacing w:before="280" w:after="60" w:line="320" w:lineRule="atLeast"/>
      <w:outlineLvl w:val="2"/>
    </w:pPr>
    <w:rPr>
      <w:rFonts w:asciiTheme="majorHAnsi" w:eastAsiaTheme="majorEastAsia" w:hAnsiTheme="majorHAnsi" w:cstheme="majorBidi"/>
      <w:b/>
      <w:bCs/>
      <w:color w:val="575756"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261552"/>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Header">
    <w:name w:val="header"/>
    <w:basedOn w:val="BodyCopy"/>
    <w:link w:val="HeaderChar"/>
    <w:uiPriority w:val="99"/>
    <w:semiHidden/>
    <w:rsid w:val="00A702C8"/>
    <w:pPr>
      <w:tabs>
        <w:tab w:val="center" w:pos="4513"/>
        <w:tab w:val="right" w:pos="9026"/>
      </w:tabs>
      <w:ind w:left="-624"/>
    </w:pPr>
  </w:style>
  <w:style w:type="paragraph" w:customStyle="1" w:styleId="BodyCopy">
    <w:name w:val="Body Copy"/>
    <w:qFormat/>
    <w:rsid w:val="009B485B"/>
    <w:pPr>
      <w:spacing w:after="170" w:line="320" w:lineRule="atLeast"/>
    </w:pPr>
    <w:rPr>
      <w:rFonts w:asciiTheme="minorHAnsi" w:hAnsiTheme="minorHAnsi"/>
      <w:color w:val="000000" w:themeColor="text1"/>
      <w:sz w:val="22"/>
    </w:rPr>
  </w:style>
  <w:style w:type="character" w:customStyle="1" w:styleId="Heading1Char">
    <w:name w:val="Heading 1 Char"/>
    <w:basedOn w:val="DefaultParagraphFont"/>
    <w:link w:val="Heading1"/>
    <w:uiPriority w:val="4"/>
    <w:rsid w:val="008D47FE"/>
    <w:rPr>
      <w:rFonts w:asciiTheme="majorHAnsi" w:eastAsiaTheme="majorEastAsia" w:hAnsiTheme="majorHAnsi" w:cstheme="majorBidi"/>
      <w:b/>
      <w:bCs/>
      <w:color w:val="575756" w:themeColor="background2"/>
      <w:sz w:val="48"/>
      <w:szCs w:val="28"/>
    </w:rPr>
  </w:style>
  <w:style w:type="character" w:customStyle="1" w:styleId="Heading2Char">
    <w:name w:val="Heading 2 Char"/>
    <w:basedOn w:val="DefaultParagraphFont"/>
    <w:link w:val="Heading2"/>
    <w:uiPriority w:val="4"/>
    <w:rsid w:val="008D47FE"/>
    <w:rPr>
      <w:rFonts w:asciiTheme="majorHAnsi" w:eastAsiaTheme="majorEastAsia" w:hAnsiTheme="majorHAnsi" w:cstheme="majorBidi"/>
      <w:b/>
      <w:bCs/>
      <w:color w:val="575756" w:themeColor="background2"/>
      <w:sz w:val="36"/>
      <w:szCs w:val="26"/>
    </w:rPr>
  </w:style>
  <w:style w:type="numbering" w:customStyle="1" w:styleId="Bullets">
    <w:name w:val="Bullets"/>
    <w:basedOn w:val="NoList"/>
    <w:uiPriority w:val="99"/>
    <w:rsid w:val="0014758D"/>
    <w:pPr>
      <w:numPr>
        <w:numId w:val="2"/>
      </w:numPr>
    </w:pPr>
  </w:style>
  <w:style w:type="paragraph" w:styleId="Title">
    <w:name w:val="Title"/>
    <w:next w:val="BodyCopy"/>
    <w:link w:val="TitleChar"/>
    <w:uiPriority w:val="3"/>
    <w:qFormat/>
    <w:rsid w:val="000A77B2"/>
    <w:pPr>
      <w:keepLines/>
      <w:pageBreakBefore/>
      <w:spacing w:after="120" w:line="720" w:lineRule="atLeast"/>
    </w:pPr>
    <w:rPr>
      <w:rFonts w:asciiTheme="majorHAnsi" w:eastAsiaTheme="majorEastAsia" w:hAnsiTheme="majorHAnsi" w:cstheme="majorBidi"/>
      <w:b/>
      <w:caps/>
      <w:color w:val="000000" w:themeColor="text1"/>
      <w:spacing w:val="5"/>
      <w:kern w:val="28"/>
      <w:sz w:val="60"/>
      <w:szCs w:val="52"/>
    </w:rPr>
  </w:style>
  <w:style w:type="paragraph" w:customStyle="1" w:styleId="TableCopy">
    <w:name w:val="Table Copy"/>
    <w:link w:val="TableCopyChar"/>
    <w:uiPriority w:val="9"/>
    <w:qFormat/>
    <w:rsid w:val="00140718"/>
    <w:pPr>
      <w:spacing w:before="60" w:after="60" w:line="280" w:lineRule="atLeast"/>
      <w:ind w:left="113" w:right="85"/>
    </w:pPr>
    <w:rPr>
      <w:rFonts w:asciiTheme="minorHAnsi" w:hAnsiTheme="minorHAnsi"/>
      <w:color w:val="000000" w:themeColor="text1"/>
    </w:rPr>
  </w:style>
  <w:style w:type="character" w:customStyle="1" w:styleId="TableCopyChar">
    <w:name w:val="Table Copy Char"/>
    <w:basedOn w:val="DefaultParagraphFont"/>
    <w:link w:val="TableCopy"/>
    <w:uiPriority w:val="9"/>
    <w:rsid w:val="00140718"/>
    <w:rPr>
      <w:rFonts w:asciiTheme="minorHAnsi" w:hAnsiTheme="minorHAnsi"/>
      <w:color w:val="000000" w:themeColor="text1"/>
    </w:rPr>
  </w:style>
  <w:style w:type="character" w:customStyle="1" w:styleId="HeaderChar">
    <w:name w:val="Header Char"/>
    <w:basedOn w:val="DefaultParagraphFont"/>
    <w:link w:val="Header"/>
    <w:uiPriority w:val="99"/>
    <w:semiHidden/>
    <w:rsid w:val="00A702C8"/>
    <w:rPr>
      <w:rFonts w:asciiTheme="minorHAnsi" w:hAnsiTheme="minorHAnsi"/>
      <w:color w:val="000000" w:themeColor="text1"/>
      <w:sz w:val="22"/>
    </w:rPr>
  </w:style>
  <w:style w:type="paragraph" w:styleId="Footer">
    <w:name w:val="footer"/>
    <w:basedOn w:val="BodyCopy"/>
    <w:link w:val="FooterChar"/>
    <w:uiPriority w:val="99"/>
    <w:semiHidden/>
    <w:rsid w:val="00F31203"/>
    <w:pPr>
      <w:tabs>
        <w:tab w:val="center" w:pos="4513"/>
        <w:tab w:val="right" w:pos="9026"/>
      </w:tabs>
      <w:spacing w:line="284" w:lineRule="exact"/>
    </w:pPr>
  </w:style>
  <w:style w:type="character" w:customStyle="1" w:styleId="FooterChar">
    <w:name w:val="Footer Char"/>
    <w:basedOn w:val="DefaultParagraphFont"/>
    <w:link w:val="Footer"/>
    <w:uiPriority w:val="99"/>
    <w:semiHidden/>
    <w:rsid w:val="000A77B2"/>
    <w:rPr>
      <w:rFonts w:asciiTheme="minorHAnsi" w:hAnsiTheme="minorHAnsi"/>
      <w:color w:val="000000" w:themeColor="text1"/>
      <w:sz w:val="22"/>
    </w:rPr>
  </w:style>
  <w:style w:type="paragraph" w:customStyle="1" w:styleId="Bullet1">
    <w:name w:val="Bullet 1"/>
    <w:basedOn w:val="BodyCopy"/>
    <w:qFormat/>
    <w:rsid w:val="0014758D"/>
    <w:pPr>
      <w:numPr>
        <w:numId w:val="2"/>
      </w:numPr>
    </w:pPr>
  </w:style>
  <w:style w:type="character" w:styleId="PlaceholderText">
    <w:name w:val="Placeholder Text"/>
    <w:basedOn w:val="DefaultParagraphFont"/>
    <w:uiPriority w:val="99"/>
    <w:semiHidden/>
    <w:rsid w:val="007349A8"/>
    <w:rPr>
      <w:color w:val="808080"/>
    </w:rPr>
  </w:style>
  <w:style w:type="paragraph" w:customStyle="1" w:styleId="Bullet2">
    <w:name w:val="Bullet 2"/>
    <w:basedOn w:val="BodyCopy"/>
    <w:qFormat/>
    <w:rsid w:val="0014758D"/>
    <w:pPr>
      <w:numPr>
        <w:ilvl w:val="1"/>
        <w:numId w:val="2"/>
      </w:numPr>
    </w:pPr>
  </w:style>
  <w:style w:type="character" w:customStyle="1" w:styleId="TitleChar">
    <w:name w:val="Title Char"/>
    <w:basedOn w:val="DefaultParagraphFont"/>
    <w:link w:val="Title"/>
    <w:uiPriority w:val="3"/>
    <w:rsid w:val="000A77B2"/>
    <w:rPr>
      <w:rFonts w:asciiTheme="majorHAnsi" w:eastAsiaTheme="majorEastAsia" w:hAnsiTheme="majorHAnsi" w:cstheme="majorBidi"/>
      <w:b/>
      <w:caps/>
      <w:color w:val="000000" w:themeColor="text1"/>
      <w:spacing w:val="5"/>
      <w:kern w:val="28"/>
      <w:sz w:val="60"/>
      <w:szCs w:val="52"/>
    </w:rPr>
  </w:style>
  <w:style w:type="character" w:customStyle="1" w:styleId="Heading3Char">
    <w:name w:val="Heading 3 Char"/>
    <w:basedOn w:val="DefaultParagraphFont"/>
    <w:link w:val="Heading3"/>
    <w:uiPriority w:val="4"/>
    <w:rsid w:val="008D47FE"/>
    <w:rPr>
      <w:rFonts w:asciiTheme="majorHAnsi" w:eastAsiaTheme="majorEastAsia" w:hAnsiTheme="majorHAnsi" w:cstheme="majorBidi"/>
      <w:b/>
      <w:bCs/>
      <w:color w:val="575756" w:themeColor="background2"/>
      <w:sz w:val="28"/>
    </w:rPr>
  </w:style>
  <w:style w:type="table" w:customStyle="1" w:styleId="UTSTable">
    <w:name w:val="UTS Table"/>
    <w:basedOn w:val="TableNormal"/>
    <w:uiPriority w:val="99"/>
    <w:rsid w:val="008D47FE"/>
    <w:tblPr>
      <w:tblBorders>
        <w:top w:val="single" w:sz="4" w:space="0" w:color="575756" w:themeColor="background2"/>
        <w:bottom w:val="single" w:sz="4" w:space="0" w:color="575756" w:themeColor="background2"/>
        <w:insideH w:val="single" w:sz="4" w:space="0" w:color="575756" w:themeColor="background2"/>
        <w:insideV w:val="single" w:sz="4" w:space="0" w:color="575756" w:themeColor="background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l2br w:val="nil"/>
          <w:tr2bl w:val="nil"/>
        </w:tcBorders>
        <w:shd w:val="clear" w:color="auto" w:fill="575756" w:themeFill="background2"/>
      </w:tcPr>
    </w:tblStylePr>
  </w:style>
  <w:style w:type="paragraph" w:customStyle="1" w:styleId="TableHeading">
    <w:name w:val="Table Heading"/>
    <w:basedOn w:val="TableCopy"/>
    <w:uiPriority w:val="9"/>
    <w:qFormat/>
    <w:rsid w:val="00140718"/>
    <w:pPr>
      <w:spacing w:before="120" w:after="90" w:line="260" w:lineRule="exact"/>
    </w:pPr>
    <w:rPr>
      <w:b/>
      <w:color w:val="FFFFFF" w:themeColor="background1"/>
      <w:sz w:val="26"/>
    </w:rPr>
  </w:style>
  <w:style w:type="paragraph" w:styleId="NormalWeb">
    <w:name w:val="Normal (Web)"/>
    <w:basedOn w:val="Normal"/>
    <w:uiPriority w:val="99"/>
    <w:unhideWhenUsed/>
    <w:rsid w:val="002D1076"/>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D1076"/>
  </w:style>
  <w:style w:type="character" w:styleId="Strong">
    <w:name w:val="Strong"/>
    <w:basedOn w:val="DefaultParagraphFont"/>
    <w:uiPriority w:val="22"/>
    <w:qFormat/>
    <w:rsid w:val="002D1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062">
      <w:bodyDiv w:val="1"/>
      <w:marLeft w:val="0"/>
      <w:marRight w:val="0"/>
      <w:marTop w:val="0"/>
      <w:marBottom w:val="0"/>
      <w:divBdr>
        <w:top w:val="none" w:sz="0" w:space="0" w:color="auto"/>
        <w:left w:val="none" w:sz="0" w:space="0" w:color="auto"/>
        <w:bottom w:val="none" w:sz="0" w:space="0" w:color="auto"/>
        <w:right w:val="none" w:sz="0" w:space="0" w:color="auto"/>
      </w:divBdr>
    </w:div>
    <w:div w:id="405300022">
      <w:bodyDiv w:val="1"/>
      <w:marLeft w:val="0"/>
      <w:marRight w:val="0"/>
      <w:marTop w:val="0"/>
      <w:marBottom w:val="0"/>
      <w:divBdr>
        <w:top w:val="none" w:sz="0" w:space="0" w:color="auto"/>
        <w:left w:val="none" w:sz="0" w:space="0" w:color="auto"/>
        <w:bottom w:val="none" w:sz="0" w:space="0" w:color="auto"/>
        <w:right w:val="none" w:sz="0" w:space="0" w:color="auto"/>
      </w:divBdr>
    </w:div>
    <w:div w:id="407659305">
      <w:bodyDiv w:val="1"/>
      <w:marLeft w:val="0"/>
      <w:marRight w:val="0"/>
      <w:marTop w:val="0"/>
      <w:marBottom w:val="0"/>
      <w:divBdr>
        <w:top w:val="none" w:sz="0" w:space="0" w:color="auto"/>
        <w:left w:val="none" w:sz="0" w:space="0" w:color="auto"/>
        <w:bottom w:val="none" w:sz="0" w:space="0" w:color="auto"/>
        <w:right w:val="none" w:sz="0" w:space="0" w:color="auto"/>
      </w:divBdr>
    </w:div>
    <w:div w:id="489172380">
      <w:bodyDiv w:val="1"/>
      <w:marLeft w:val="0"/>
      <w:marRight w:val="0"/>
      <w:marTop w:val="0"/>
      <w:marBottom w:val="0"/>
      <w:divBdr>
        <w:top w:val="none" w:sz="0" w:space="0" w:color="auto"/>
        <w:left w:val="none" w:sz="0" w:space="0" w:color="auto"/>
        <w:bottom w:val="none" w:sz="0" w:space="0" w:color="auto"/>
        <w:right w:val="none" w:sz="0" w:space="0" w:color="auto"/>
      </w:divBdr>
    </w:div>
    <w:div w:id="670452135">
      <w:bodyDiv w:val="1"/>
      <w:marLeft w:val="0"/>
      <w:marRight w:val="0"/>
      <w:marTop w:val="0"/>
      <w:marBottom w:val="0"/>
      <w:divBdr>
        <w:top w:val="none" w:sz="0" w:space="0" w:color="auto"/>
        <w:left w:val="none" w:sz="0" w:space="0" w:color="auto"/>
        <w:bottom w:val="none" w:sz="0" w:space="0" w:color="auto"/>
        <w:right w:val="none" w:sz="0" w:space="0" w:color="auto"/>
      </w:divBdr>
    </w:div>
    <w:div w:id="1057096186">
      <w:bodyDiv w:val="1"/>
      <w:marLeft w:val="0"/>
      <w:marRight w:val="0"/>
      <w:marTop w:val="0"/>
      <w:marBottom w:val="0"/>
      <w:divBdr>
        <w:top w:val="none" w:sz="0" w:space="0" w:color="auto"/>
        <w:left w:val="none" w:sz="0" w:space="0" w:color="auto"/>
        <w:bottom w:val="none" w:sz="0" w:space="0" w:color="auto"/>
        <w:right w:val="none" w:sz="0" w:space="0" w:color="auto"/>
      </w:divBdr>
    </w:div>
    <w:div w:id="14399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FEIT%20Marketing\Website\MBT\LiDA%20meetings\LiDA%20Meeting%205%20Jun%202014.dotx" TargetMode="External"/></Relationships>
</file>

<file path=word/theme/theme1.xml><?xml version="1.0" encoding="utf-8"?>
<a:theme xmlns:a="http://schemas.openxmlformats.org/drawingml/2006/main" name="UTS International Studies">
  <a:themeElements>
    <a:clrScheme name="FEIT">
      <a:dk1>
        <a:sysClr val="windowText" lastClr="000000"/>
      </a:dk1>
      <a:lt1>
        <a:sysClr val="window" lastClr="FFFFFF"/>
      </a:lt1>
      <a:dk2>
        <a:srgbClr val="8CB7C7"/>
      </a:dk2>
      <a:lt2>
        <a:srgbClr val="575756"/>
      </a:lt2>
      <a:accent1>
        <a:srgbClr val="0078C9"/>
      </a:accent1>
      <a:accent2>
        <a:srgbClr val="8CB7C7"/>
      </a:accent2>
      <a:accent3>
        <a:srgbClr val="4853C5"/>
      </a:accent3>
      <a:accent4>
        <a:srgbClr val="9325B2"/>
      </a:accent4>
      <a:accent5>
        <a:srgbClr val="FFBC3E"/>
      </a:accent5>
      <a:accent6>
        <a:srgbClr val="76AE99"/>
      </a:accent6>
      <a:hlink>
        <a:srgbClr val="00AEEF"/>
      </a:hlink>
      <a:folHlink>
        <a:srgbClr val="9325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Properties>
  <ToEnrol/>
  <Where/>
  <When/>
  <Cost/>
  <Information/>
</CustomProperties>
</file>

<file path=customXml/item2.xml><?xml version="1.0" encoding="utf-8"?>
<CustomProperties>
  <ToEnrol/>
  <Where/>
  <When/>
  <Cost/>
  <Information/>
</CustomProperties>
</file>

<file path=customXml/item3.xml><?xml version="1.0" encoding="utf-8"?>
<CustomProperties>
  <ToEnrol>xxx.uts.edu.au/xxxxxx</ToEnrol>
  <Where>Xxxxxx, Xxxxxx, City</Where>
  <When>Day 01 Month Year</When>
  <Cost>$000 per person (incl GST)</Cost>
  <Information>Name (02) 9514 XXXX</Information>
</CustomProperties>
</file>

<file path=customXml/item4.xml><?xml version="1.0" encoding="utf-8"?>
<CustomProperties>
  <ToEnrol/>
  <Where/>
  <When/>
  <Cost/>
  <Information/>
</Custom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C8A3A7-B2F7-4CB3-ABBC-D3612D6BAC4A}">
  <ds:schemaRefs/>
</ds:datastoreItem>
</file>

<file path=customXml/itemProps2.xml><?xml version="1.0" encoding="utf-8"?>
<ds:datastoreItem xmlns:ds="http://schemas.openxmlformats.org/officeDocument/2006/customXml" ds:itemID="{43C8A3A7-B2F7-4CB3-ABBC-D3612D6BAC4A}">
  <ds:schemaRefs/>
</ds:datastoreItem>
</file>

<file path=customXml/itemProps3.xml><?xml version="1.0" encoding="utf-8"?>
<ds:datastoreItem xmlns:ds="http://schemas.openxmlformats.org/officeDocument/2006/customXml" ds:itemID="{43C8A3A7-B2F7-4CB3-ABBC-D3612D6BAC4A}">
  <ds:schemaRefs/>
</ds:datastoreItem>
</file>

<file path=customXml/itemProps4.xml><?xml version="1.0" encoding="utf-8"?>
<ds:datastoreItem xmlns:ds="http://schemas.openxmlformats.org/officeDocument/2006/customXml" ds:itemID="{43C8A3A7-B2F7-4CB3-ABBC-D3612D6BAC4A}">
  <ds:schemaRefs/>
</ds:datastoreItem>
</file>

<file path=customXml/itemProps5.xml><?xml version="1.0" encoding="utf-8"?>
<ds:datastoreItem xmlns:ds="http://schemas.openxmlformats.org/officeDocument/2006/customXml" ds:itemID="{71F81F04-541C-4196-B6E2-889B4358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LiDA Meeting 5 Jun 2014</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Janes</dc:creator>
  <cp:lastModifiedBy>Nicole Janes</cp:lastModifiedBy>
  <cp:revision>1</cp:revision>
  <dcterms:created xsi:type="dcterms:W3CDTF">2016-10-19T04:50:00Z</dcterms:created>
  <dcterms:modified xsi:type="dcterms:W3CDTF">2016-10-19T04:51:00Z</dcterms:modified>
</cp:coreProperties>
</file>