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9B927" w14:textId="77777777" w:rsidR="00263482" w:rsidRPr="00CA24A3" w:rsidRDefault="00E35EB7">
      <w:pPr>
        <w:rPr>
          <w:rFonts w:ascii="Arial" w:hAnsi="Arial" w:cs="Arial"/>
          <w:sz w:val="20"/>
          <w:szCs w:val="20"/>
        </w:rPr>
      </w:pPr>
      <w:r w:rsidRPr="00CA24A3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 wp14:anchorId="0C60E3D9" wp14:editId="7C11C290">
            <wp:extent cx="1542059" cy="996287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794" cy="1018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0D8B2" w14:textId="77777777" w:rsidR="008531B3" w:rsidRPr="00CA24A3" w:rsidRDefault="00E35EB7">
      <w:pPr>
        <w:rPr>
          <w:rFonts w:ascii="Arial" w:hAnsi="Arial" w:cs="Arial"/>
          <w:b/>
          <w:sz w:val="28"/>
          <w:szCs w:val="28"/>
        </w:rPr>
      </w:pPr>
      <w:r w:rsidRPr="00CA24A3">
        <w:rPr>
          <w:rFonts w:ascii="Arial" w:hAnsi="Arial" w:cs="Arial"/>
          <w:b/>
          <w:sz w:val="28"/>
          <w:szCs w:val="28"/>
        </w:rPr>
        <w:t>R</w:t>
      </w:r>
      <w:r w:rsidR="008531B3" w:rsidRPr="00CA24A3">
        <w:rPr>
          <w:rFonts w:ascii="Arial" w:hAnsi="Arial" w:cs="Arial"/>
          <w:b/>
          <w:sz w:val="28"/>
          <w:szCs w:val="28"/>
        </w:rPr>
        <w:t>e</w:t>
      </w:r>
      <w:r w:rsidRPr="00CA24A3">
        <w:rPr>
          <w:rFonts w:ascii="Arial" w:hAnsi="Arial" w:cs="Arial"/>
          <w:b/>
          <w:sz w:val="28"/>
          <w:szCs w:val="28"/>
        </w:rPr>
        <w:t>newal</w:t>
      </w:r>
      <w:r w:rsidR="008531B3" w:rsidRPr="00CA24A3">
        <w:rPr>
          <w:rFonts w:ascii="Arial" w:hAnsi="Arial" w:cs="Arial"/>
          <w:b/>
          <w:sz w:val="28"/>
          <w:szCs w:val="28"/>
        </w:rPr>
        <w:t xml:space="preserve"> </w:t>
      </w:r>
      <w:r w:rsidRPr="00CA24A3">
        <w:rPr>
          <w:rFonts w:ascii="Arial" w:hAnsi="Arial" w:cs="Arial"/>
          <w:b/>
          <w:sz w:val="28"/>
          <w:szCs w:val="28"/>
        </w:rPr>
        <w:t>R</w:t>
      </w:r>
      <w:r w:rsidR="005A2CDA" w:rsidRPr="00CA24A3">
        <w:rPr>
          <w:rFonts w:ascii="Arial" w:hAnsi="Arial" w:cs="Arial"/>
          <w:b/>
          <w:sz w:val="28"/>
          <w:szCs w:val="28"/>
        </w:rPr>
        <w:t xml:space="preserve">equest for HDR </w:t>
      </w:r>
      <w:r w:rsidRPr="00CA24A3">
        <w:rPr>
          <w:rFonts w:ascii="Arial" w:hAnsi="Arial" w:cs="Arial"/>
          <w:b/>
          <w:sz w:val="28"/>
          <w:szCs w:val="28"/>
        </w:rPr>
        <w:t>S</w:t>
      </w:r>
      <w:r w:rsidR="005A2CDA" w:rsidRPr="00CA24A3">
        <w:rPr>
          <w:rFonts w:ascii="Arial" w:hAnsi="Arial" w:cs="Arial"/>
          <w:b/>
          <w:sz w:val="28"/>
          <w:szCs w:val="28"/>
        </w:rPr>
        <w:t>upervisor</w:t>
      </w: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2095"/>
        <w:gridCol w:w="1367"/>
        <w:gridCol w:w="1658"/>
        <w:gridCol w:w="1535"/>
        <w:gridCol w:w="2267"/>
        <w:gridCol w:w="1417"/>
        <w:gridCol w:w="1706"/>
        <w:gridCol w:w="236"/>
        <w:gridCol w:w="2031"/>
      </w:tblGrid>
      <w:tr w:rsidR="00BA7FC0" w:rsidRPr="00CA24A3" w14:paraId="15E44A64" w14:textId="77777777" w:rsidTr="00DA3A49">
        <w:tc>
          <w:tcPr>
            <w:tcW w:w="12045" w:type="dxa"/>
            <w:gridSpan w:val="7"/>
          </w:tcPr>
          <w:p w14:paraId="7FAFB945" w14:textId="6CDF30D8" w:rsidR="00BA7FC0" w:rsidRPr="00BA7FC0" w:rsidRDefault="00BA7FC0" w:rsidP="006C059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r w:rsidR="00224EEB">
              <w:rPr>
                <w:rFonts w:ascii="Arial" w:hAnsi="Arial" w:cs="Arial"/>
                <w:i/>
                <w:iCs/>
                <w:sz w:val="20"/>
                <w:szCs w:val="20"/>
              </w:rPr>
              <w:t>Faculty / s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chool to complete)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3638D52" w14:textId="77777777" w:rsidR="00BA7FC0" w:rsidRPr="00CA24A3" w:rsidRDefault="00BA7FC0" w:rsidP="006C0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1" w:type="dxa"/>
          </w:tcPr>
          <w:p w14:paraId="6D314300" w14:textId="44367CA3" w:rsidR="00BA7FC0" w:rsidRDefault="00BA7FC0" w:rsidP="006C0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(GRS to complete)</w:t>
            </w:r>
          </w:p>
        </w:tc>
      </w:tr>
      <w:tr w:rsidR="00E720E3" w:rsidRPr="00CA24A3" w14:paraId="4E1EB330" w14:textId="22583592" w:rsidTr="00D676F7">
        <w:tc>
          <w:tcPr>
            <w:tcW w:w="2095" w:type="dxa"/>
          </w:tcPr>
          <w:p w14:paraId="4DB60219" w14:textId="77777777" w:rsidR="00644AFD" w:rsidRPr="00CA24A3" w:rsidRDefault="00644AFD" w:rsidP="006C0594">
            <w:pPr>
              <w:rPr>
                <w:rFonts w:ascii="Arial" w:hAnsi="Arial" w:cs="Arial"/>
                <w:sz w:val="20"/>
                <w:szCs w:val="20"/>
              </w:rPr>
            </w:pPr>
            <w:r w:rsidRPr="00CA24A3">
              <w:rPr>
                <w:rFonts w:ascii="Arial" w:hAnsi="Arial" w:cs="Arial"/>
                <w:sz w:val="20"/>
                <w:szCs w:val="20"/>
              </w:rPr>
              <w:t>Supervisor Name</w:t>
            </w:r>
          </w:p>
        </w:tc>
        <w:tc>
          <w:tcPr>
            <w:tcW w:w="1367" w:type="dxa"/>
          </w:tcPr>
          <w:p w14:paraId="5A7B6654" w14:textId="77777777" w:rsidR="00644AFD" w:rsidRPr="00CA24A3" w:rsidRDefault="00644AFD" w:rsidP="006C0594">
            <w:pPr>
              <w:rPr>
                <w:rFonts w:ascii="Arial" w:hAnsi="Arial" w:cs="Arial"/>
                <w:sz w:val="20"/>
                <w:szCs w:val="20"/>
              </w:rPr>
            </w:pPr>
            <w:r w:rsidRPr="00CA24A3">
              <w:rPr>
                <w:rFonts w:ascii="Arial" w:hAnsi="Arial" w:cs="Arial"/>
                <w:sz w:val="20"/>
                <w:szCs w:val="20"/>
              </w:rPr>
              <w:t>Supervisor ID</w:t>
            </w:r>
          </w:p>
        </w:tc>
        <w:tc>
          <w:tcPr>
            <w:tcW w:w="1658" w:type="dxa"/>
          </w:tcPr>
          <w:p w14:paraId="4B1177E9" w14:textId="79562CC6" w:rsidR="00644AFD" w:rsidRPr="00CA24A3" w:rsidRDefault="00644AFD" w:rsidP="006C0594">
            <w:pPr>
              <w:rPr>
                <w:rFonts w:ascii="Arial" w:hAnsi="Arial" w:cs="Arial"/>
                <w:sz w:val="20"/>
                <w:szCs w:val="20"/>
              </w:rPr>
            </w:pPr>
            <w:r w:rsidRPr="00CA24A3">
              <w:rPr>
                <w:rFonts w:ascii="Arial" w:hAnsi="Arial" w:cs="Arial"/>
                <w:sz w:val="20"/>
                <w:szCs w:val="20"/>
              </w:rPr>
              <w:t xml:space="preserve">Category </w:t>
            </w:r>
          </w:p>
        </w:tc>
        <w:tc>
          <w:tcPr>
            <w:tcW w:w="1535" w:type="dxa"/>
          </w:tcPr>
          <w:p w14:paraId="6FCBF796" w14:textId="7FB26192" w:rsidR="007C06C8" w:rsidRPr="00CA24A3" w:rsidRDefault="007C06C8" w:rsidP="007C06C8">
            <w:pPr>
              <w:rPr>
                <w:rFonts w:ascii="Arial" w:hAnsi="Arial" w:cs="Arial"/>
                <w:sz w:val="20"/>
                <w:szCs w:val="20"/>
              </w:rPr>
            </w:pPr>
            <w:r w:rsidRPr="00CA24A3">
              <w:rPr>
                <w:rFonts w:ascii="Arial" w:hAnsi="Arial" w:cs="Arial"/>
                <w:sz w:val="20"/>
                <w:szCs w:val="20"/>
              </w:rPr>
              <w:t xml:space="preserve">Honorary or </w:t>
            </w:r>
            <w:r w:rsidR="00AE1A06">
              <w:rPr>
                <w:rFonts w:ascii="Arial" w:hAnsi="Arial" w:cs="Arial"/>
                <w:sz w:val="20"/>
                <w:szCs w:val="20"/>
              </w:rPr>
              <w:t>fixed-term</w:t>
            </w:r>
            <w:r w:rsidRPr="00CA24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E1A06">
              <w:rPr>
                <w:rFonts w:ascii="Arial" w:hAnsi="Arial" w:cs="Arial"/>
                <w:sz w:val="20"/>
                <w:szCs w:val="20"/>
              </w:rPr>
              <w:t xml:space="preserve">end date </w:t>
            </w:r>
            <w:r w:rsidRPr="00CA24A3">
              <w:rPr>
                <w:rFonts w:ascii="Arial" w:hAnsi="Arial" w:cs="Arial"/>
                <w:sz w:val="20"/>
                <w:szCs w:val="20"/>
              </w:rPr>
              <w:t>(</w:t>
            </w:r>
            <w:r w:rsidR="00AE1A06">
              <w:rPr>
                <w:rFonts w:ascii="Arial" w:hAnsi="Arial" w:cs="Arial"/>
                <w:sz w:val="20"/>
                <w:szCs w:val="20"/>
              </w:rPr>
              <w:t>if applicable)</w:t>
            </w:r>
          </w:p>
          <w:p w14:paraId="783205D9" w14:textId="1139C1C9" w:rsidR="00644AFD" w:rsidRPr="00CA24A3" w:rsidRDefault="00644AFD" w:rsidP="006C0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7" w:type="dxa"/>
          </w:tcPr>
          <w:p w14:paraId="32175EBA" w14:textId="10C8B54A" w:rsidR="00644AFD" w:rsidRPr="00CA24A3" w:rsidRDefault="00E720E3" w:rsidP="006C0594">
            <w:pPr>
              <w:rPr>
                <w:rFonts w:ascii="Arial" w:hAnsi="Arial" w:cs="Arial"/>
                <w:sz w:val="20"/>
                <w:szCs w:val="20"/>
              </w:rPr>
            </w:pPr>
            <w:r w:rsidRPr="00CA24A3">
              <w:rPr>
                <w:rFonts w:ascii="Arial" w:hAnsi="Arial" w:cs="Arial"/>
                <w:sz w:val="20"/>
                <w:szCs w:val="20"/>
              </w:rPr>
              <w:t>Continued</w:t>
            </w:r>
            <w:r w:rsidR="00672759" w:rsidRPr="00CA24A3">
              <w:rPr>
                <w:rFonts w:ascii="Arial" w:hAnsi="Arial" w:cs="Arial"/>
                <w:sz w:val="20"/>
                <w:szCs w:val="20"/>
              </w:rPr>
              <w:t xml:space="preserve"> development </w:t>
            </w:r>
            <w:r w:rsidRPr="00CA24A3">
              <w:rPr>
                <w:rFonts w:ascii="Arial" w:hAnsi="Arial" w:cs="Arial"/>
                <w:sz w:val="20"/>
                <w:szCs w:val="20"/>
              </w:rPr>
              <w:t xml:space="preserve">in knowledge, skills and capabilities meets </w:t>
            </w:r>
            <w:r w:rsidR="00D676F7">
              <w:rPr>
                <w:rFonts w:ascii="Arial" w:hAnsi="Arial" w:cs="Arial"/>
                <w:sz w:val="20"/>
                <w:szCs w:val="20"/>
              </w:rPr>
              <w:t>HDR Coordinator’s</w:t>
            </w:r>
            <w:r w:rsidRPr="00CA24A3">
              <w:rPr>
                <w:rFonts w:ascii="Arial" w:hAnsi="Arial" w:cs="Arial"/>
                <w:sz w:val="20"/>
                <w:szCs w:val="20"/>
              </w:rPr>
              <w:t xml:space="preserve"> satisfaction</w:t>
            </w:r>
            <w:r w:rsidR="00D676F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1417" w:type="dxa"/>
          </w:tcPr>
          <w:p w14:paraId="4599DA04" w14:textId="06D41224" w:rsidR="00644AFD" w:rsidRPr="00CA24A3" w:rsidRDefault="00644AFD" w:rsidP="006C0594">
            <w:pPr>
              <w:rPr>
                <w:rFonts w:ascii="Arial" w:hAnsi="Arial" w:cs="Arial"/>
                <w:sz w:val="20"/>
                <w:szCs w:val="20"/>
              </w:rPr>
            </w:pPr>
            <w:r w:rsidRPr="00CA24A3">
              <w:rPr>
                <w:rFonts w:ascii="Arial" w:hAnsi="Arial" w:cs="Arial"/>
                <w:sz w:val="20"/>
                <w:szCs w:val="20"/>
              </w:rPr>
              <w:t>Research active</w:t>
            </w:r>
            <w:r w:rsidR="00D676F7">
              <w:rPr>
                <w:rFonts w:ascii="Arial" w:hAnsi="Arial" w:cs="Arial"/>
                <w:sz w:val="20"/>
                <w:szCs w:val="20"/>
              </w:rPr>
              <w:t>?</w:t>
            </w:r>
            <w:r w:rsidRPr="00CA24A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06" w:type="dxa"/>
          </w:tcPr>
          <w:p w14:paraId="3A4D9A21" w14:textId="51887273" w:rsidR="00644AFD" w:rsidRPr="00CA24A3" w:rsidRDefault="00D676F7" w:rsidP="006C0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Faculty recommendation to renew?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E191DA6" w14:textId="39275052" w:rsidR="00644AFD" w:rsidRPr="00CA24A3" w:rsidRDefault="00644AFD" w:rsidP="006C0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1" w:type="dxa"/>
          </w:tcPr>
          <w:p w14:paraId="2D0BE0AE" w14:textId="69718CE1" w:rsidR="004123E3" w:rsidRPr="00D676F7" w:rsidRDefault="00D676F7" w:rsidP="006C059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</w:t>
            </w:r>
            <w:r w:rsidR="004123E3" w:rsidRPr="00CA24A3">
              <w:rPr>
                <w:rFonts w:ascii="Arial" w:hAnsi="Arial" w:cs="Arial"/>
                <w:sz w:val="20"/>
                <w:szCs w:val="20"/>
              </w:rPr>
              <w:t>Mandatory Graduate Research Supervision at UTS</w:t>
            </w:r>
            <w:r>
              <w:rPr>
                <w:rFonts w:ascii="Arial" w:hAnsi="Arial" w:cs="Arial"/>
                <w:sz w:val="20"/>
                <w:szCs w:val="20"/>
              </w:rPr>
              <w:t>”</w:t>
            </w:r>
            <w:r w:rsidR="004123E3" w:rsidRPr="00CA24A3">
              <w:rPr>
                <w:rFonts w:ascii="Arial" w:hAnsi="Arial" w:cs="Arial"/>
                <w:sz w:val="20"/>
                <w:szCs w:val="20"/>
              </w:rPr>
              <w:t xml:space="preserve"> module completed</w:t>
            </w:r>
            <w:r>
              <w:rPr>
                <w:rFonts w:ascii="Arial" w:hAnsi="Arial" w:cs="Arial"/>
                <w:sz w:val="20"/>
                <w:szCs w:val="20"/>
              </w:rPr>
              <w:t xml:space="preserve">? </w:t>
            </w:r>
          </w:p>
        </w:tc>
      </w:tr>
      <w:tr w:rsidR="00012A45" w:rsidRPr="00CA24A3" w14:paraId="2A03DFAA" w14:textId="0D6E3565" w:rsidTr="00D676F7">
        <w:tc>
          <w:tcPr>
            <w:tcW w:w="2095" w:type="dxa"/>
          </w:tcPr>
          <w:p w14:paraId="0ACD120E" w14:textId="77777777" w:rsidR="00012A45" w:rsidRPr="00CA24A3" w:rsidRDefault="00012A45" w:rsidP="00012A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7" w:type="dxa"/>
          </w:tcPr>
          <w:p w14:paraId="783A5FDA" w14:textId="77777777" w:rsidR="00012A45" w:rsidRPr="00CA24A3" w:rsidRDefault="00012A45" w:rsidP="00012A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539249022"/>
            <w:placeholder>
              <w:docPart w:val="ED7CC7EE261D4DACB072E14343FCE553"/>
            </w:placeholder>
            <w:showingPlcHdr/>
            <w:comboBox>
              <w:listItem w:value="Choose an item."/>
              <w:listItem w:displayText="UTS Category 1" w:value="UTS Category 1"/>
              <w:listItem w:displayText="UTS Category 2" w:value="UTS Category 2"/>
              <w:listItem w:displayText="Honorary or external academic" w:value="Honorary or external academic"/>
              <w:listItem w:displayText="Non-academic expertise" w:value="Non-academic expertise"/>
            </w:comboBox>
          </w:sdtPr>
          <w:sdtEndPr/>
          <w:sdtContent>
            <w:tc>
              <w:tcPr>
                <w:tcW w:w="1658" w:type="dxa"/>
              </w:tcPr>
              <w:p w14:paraId="727C13F2" w14:textId="0559E563" w:rsidR="00012A45" w:rsidRPr="00CA24A3" w:rsidRDefault="00AE1A06" w:rsidP="00012A4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A24A3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535" w:type="dxa"/>
          </w:tcPr>
          <w:p w14:paraId="1D161E62" w14:textId="77777777" w:rsidR="00012A45" w:rsidRPr="00CA24A3" w:rsidRDefault="00012A45" w:rsidP="00012A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232732137"/>
            <w:placeholder>
              <w:docPart w:val="14B72ED540E946108C518E7E10C10A63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7" w:type="dxa"/>
              </w:tcPr>
              <w:p w14:paraId="749845A1" w14:textId="77777777" w:rsidR="00012A45" w:rsidRPr="00CA24A3" w:rsidRDefault="00012A45" w:rsidP="00012A4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A24A3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2085449064"/>
            <w:placeholder>
              <w:docPart w:val="A0BEF8827E09420B871526B7AB16CB36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417" w:type="dxa"/>
              </w:tcPr>
              <w:p w14:paraId="10B41BE4" w14:textId="77777777" w:rsidR="00012A45" w:rsidRPr="00CA24A3" w:rsidRDefault="00012A45" w:rsidP="00012A4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A24A3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568532721"/>
            <w:placeholder>
              <w:docPart w:val="58E72EE9954E41D59F1D693958D58BCB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706" w:type="dxa"/>
              </w:tcPr>
              <w:p w14:paraId="689EAA9B" w14:textId="77777777" w:rsidR="00012A45" w:rsidRPr="00CA24A3" w:rsidRDefault="00012A45" w:rsidP="00012A4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A24A3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36" w:type="dxa"/>
            <w:tcBorders>
              <w:top w:val="nil"/>
              <w:bottom w:val="nil"/>
            </w:tcBorders>
          </w:tcPr>
          <w:p w14:paraId="16C3BD0A" w14:textId="77777777" w:rsidR="00012A45" w:rsidRPr="00CA24A3" w:rsidRDefault="00012A45" w:rsidP="00012A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300801098"/>
            <w:placeholder>
              <w:docPart w:val="F696043EA3FF44059E147E49E0A5678F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031" w:type="dxa"/>
              </w:tcPr>
              <w:p w14:paraId="58031572" w14:textId="5DD6ED6F" w:rsidR="00012A45" w:rsidRPr="00CA24A3" w:rsidRDefault="00012A45" w:rsidP="00012A4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A24A3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12A45" w:rsidRPr="00CA24A3" w14:paraId="3A7082B9" w14:textId="682600ED" w:rsidTr="00D676F7">
        <w:tc>
          <w:tcPr>
            <w:tcW w:w="2095" w:type="dxa"/>
          </w:tcPr>
          <w:p w14:paraId="71A8510D" w14:textId="77777777" w:rsidR="00012A45" w:rsidRPr="00CA24A3" w:rsidRDefault="00012A45" w:rsidP="00012A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7" w:type="dxa"/>
          </w:tcPr>
          <w:p w14:paraId="613A46D3" w14:textId="77777777" w:rsidR="00012A45" w:rsidRPr="00CA24A3" w:rsidRDefault="00012A45" w:rsidP="00012A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430812603"/>
            <w:placeholder>
              <w:docPart w:val="372765BEB5B0452B838946E06D407DC8"/>
            </w:placeholder>
            <w:showingPlcHdr/>
            <w:comboBox>
              <w:listItem w:value="Choose an item."/>
              <w:listItem w:displayText="UTS Category 1" w:value="UTS Category 1"/>
              <w:listItem w:displayText="UTS Category 2" w:value="UTS Category 2"/>
              <w:listItem w:displayText="Honorary or external academic" w:value="Honorary or external academic"/>
              <w:listItem w:displayText="Non-academic expertise" w:value="Non-academic expertise"/>
            </w:comboBox>
          </w:sdtPr>
          <w:sdtEndPr/>
          <w:sdtContent>
            <w:tc>
              <w:tcPr>
                <w:tcW w:w="1658" w:type="dxa"/>
              </w:tcPr>
              <w:p w14:paraId="13BBE419" w14:textId="17075C8F" w:rsidR="00012A45" w:rsidRPr="00CA24A3" w:rsidRDefault="00D676F7" w:rsidP="00012A4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A24A3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535" w:type="dxa"/>
          </w:tcPr>
          <w:p w14:paraId="2A2A4596" w14:textId="77777777" w:rsidR="00012A45" w:rsidRPr="00CA24A3" w:rsidRDefault="00012A45" w:rsidP="00012A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406909003"/>
            <w:placeholder>
              <w:docPart w:val="F8BBCDB3816A4B6D90F6AD65F9EB9652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7" w:type="dxa"/>
              </w:tcPr>
              <w:p w14:paraId="32BC4F4E" w14:textId="77777777" w:rsidR="00012A45" w:rsidRPr="00CA24A3" w:rsidRDefault="00012A45" w:rsidP="00012A4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A24A3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037695949"/>
            <w:placeholder>
              <w:docPart w:val="A6F1A037ECF748BB9DB818B8C9605FAD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417" w:type="dxa"/>
              </w:tcPr>
              <w:p w14:paraId="7D3B2592" w14:textId="77777777" w:rsidR="00012A45" w:rsidRPr="00CA24A3" w:rsidRDefault="00012A45" w:rsidP="00012A4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A24A3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319411455"/>
            <w:placeholder>
              <w:docPart w:val="FE7A22051D334588B35A688121FDEE88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706" w:type="dxa"/>
              </w:tcPr>
              <w:p w14:paraId="611D41C1" w14:textId="77777777" w:rsidR="00012A45" w:rsidRPr="00CA24A3" w:rsidRDefault="00012A45" w:rsidP="00012A4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A24A3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36" w:type="dxa"/>
            <w:tcBorders>
              <w:top w:val="nil"/>
              <w:bottom w:val="nil"/>
            </w:tcBorders>
          </w:tcPr>
          <w:p w14:paraId="045A09C6" w14:textId="77777777" w:rsidR="00012A45" w:rsidRPr="00CA24A3" w:rsidRDefault="00012A45" w:rsidP="00012A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913581502"/>
            <w:placeholder>
              <w:docPart w:val="F7340237DC724A1B8C22E5AD0F1A02BE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031" w:type="dxa"/>
              </w:tcPr>
              <w:p w14:paraId="14FE7877" w14:textId="6139CA62" w:rsidR="00012A45" w:rsidRPr="00CA24A3" w:rsidRDefault="00012A45" w:rsidP="00012A4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A24A3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12A45" w:rsidRPr="00CA24A3" w14:paraId="4EE77A28" w14:textId="34DF7912" w:rsidTr="00D676F7">
        <w:tc>
          <w:tcPr>
            <w:tcW w:w="2095" w:type="dxa"/>
          </w:tcPr>
          <w:p w14:paraId="0953C57B" w14:textId="77777777" w:rsidR="00012A45" w:rsidRPr="00CA24A3" w:rsidRDefault="00012A45" w:rsidP="00012A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7" w:type="dxa"/>
          </w:tcPr>
          <w:p w14:paraId="6DCBC417" w14:textId="77777777" w:rsidR="00012A45" w:rsidRPr="00CA24A3" w:rsidRDefault="00012A45" w:rsidP="00012A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122384412"/>
            <w:placeholder>
              <w:docPart w:val="F0929628C163467CA6A56A0958C99500"/>
            </w:placeholder>
            <w:showingPlcHdr/>
            <w:comboBox>
              <w:listItem w:value="Choose an item."/>
              <w:listItem w:displayText="UTS Category 1" w:value="UTS Category 1"/>
              <w:listItem w:displayText="UTS Category 2" w:value="UTS Category 2"/>
              <w:listItem w:displayText="Honorary or external academic" w:value="Honorary or external academic"/>
              <w:listItem w:displayText="Non-academic expertise" w:value="Non-academic expertise"/>
            </w:comboBox>
          </w:sdtPr>
          <w:sdtEndPr/>
          <w:sdtContent>
            <w:tc>
              <w:tcPr>
                <w:tcW w:w="1658" w:type="dxa"/>
              </w:tcPr>
              <w:p w14:paraId="3D2EA057" w14:textId="13DF67F8" w:rsidR="00012A45" w:rsidRPr="00CA24A3" w:rsidRDefault="00D676F7" w:rsidP="00012A4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A24A3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535" w:type="dxa"/>
          </w:tcPr>
          <w:p w14:paraId="40C9F85B" w14:textId="77777777" w:rsidR="00012A45" w:rsidRPr="00CA24A3" w:rsidRDefault="00012A45" w:rsidP="00012A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957284363"/>
            <w:placeholder>
              <w:docPart w:val="194ED9642CE040D496592177A156831C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7" w:type="dxa"/>
              </w:tcPr>
              <w:p w14:paraId="1F49913A" w14:textId="77777777" w:rsidR="00012A45" w:rsidRPr="00CA24A3" w:rsidRDefault="00012A45" w:rsidP="00012A4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A24A3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533957117"/>
            <w:placeholder>
              <w:docPart w:val="0980FBF3F162462D955A2F9559A19F98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417" w:type="dxa"/>
              </w:tcPr>
              <w:p w14:paraId="64553390" w14:textId="77777777" w:rsidR="00012A45" w:rsidRPr="00CA24A3" w:rsidRDefault="00012A45" w:rsidP="00012A4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A24A3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671691945"/>
            <w:placeholder>
              <w:docPart w:val="20BD20B549A04F4CA9A91F9D7752CFC4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706" w:type="dxa"/>
              </w:tcPr>
              <w:p w14:paraId="33A7FED1" w14:textId="77777777" w:rsidR="00012A45" w:rsidRPr="00CA24A3" w:rsidRDefault="00012A45" w:rsidP="00012A4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A24A3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36" w:type="dxa"/>
            <w:tcBorders>
              <w:top w:val="nil"/>
              <w:bottom w:val="nil"/>
            </w:tcBorders>
          </w:tcPr>
          <w:p w14:paraId="53C5C857" w14:textId="77777777" w:rsidR="00012A45" w:rsidRPr="00CA24A3" w:rsidRDefault="00012A45" w:rsidP="00012A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351848407"/>
            <w:placeholder>
              <w:docPart w:val="7332E864BC2D465AB2E8E8A53FF3FFDF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031" w:type="dxa"/>
              </w:tcPr>
              <w:p w14:paraId="7C346BB8" w14:textId="6DA79DFC" w:rsidR="00012A45" w:rsidRPr="00CA24A3" w:rsidRDefault="00012A45" w:rsidP="00012A4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A24A3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12A45" w:rsidRPr="00CA24A3" w14:paraId="475F3A0C" w14:textId="3E16DFC5" w:rsidTr="00D676F7">
        <w:tc>
          <w:tcPr>
            <w:tcW w:w="2095" w:type="dxa"/>
          </w:tcPr>
          <w:p w14:paraId="21462F65" w14:textId="77777777" w:rsidR="00012A45" w:rsidRPr="00CA24A3" w:rsidRDefault="00012A45" w:rsidP="00012A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7" w:type="dxa"/>
          </w:tcPr>
          <w:p w14:paraId="1C94E785" w14:textId="77777777" w:rsidR="00012A45" w:rsidRPr="00CA24A3" w:rsidRDefault="00012A45" w:rsidP="00012A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810782679"/>
            <w:placeholder>
              <w:docPart w:val="30410A83249049DCB1E1191F57871AB9"/>
            </w:placeholder>
            <w:showingPlcHdr/>
            <w:comboBox>
              <w:listItem w:value="Choose an item."/>
              <w:listItem w:displayText="UTS Category 1" w:value="UTS Category 1"/>
              <w:listItem w:displayText="UTS Category 2" w:value="UTS Category 2"/>
              <w:listItem w:displayText="Honorary or external academic" w:value="Honorary or external academic"/>
              <w:listItem w:displayText="Non-academic expertise" w:value="Non-academic expertise"/>
            </w:comboBox>
          </w:sdtPr>
          <w:sdtEndPr/>
          <w:sdtContent>
            <w:tc>
              <w:tcPr>
                <w:tcW w:w="1658" w:type="dxa"/>
              </w:tcPr>
              <w:p w14:paraId="1782AB24" w14:textId="6C71BFA8" w:rsidR="00012A45" w:rsidRPr="00CA24A3" w:rsidRDefault="00D676F7" w:rsidP="00012A4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A24A3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535" w:type="dxa"/>
          </w:tcPr>
          <w:p w14:paraId="0AEC450B" w14:textId="77777777" w:rsidR="00012A45" w:rsidRPr="00CA24A3" w:rsidRDefault="00012A45" w:rsidP="00012A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48101974"/>
            <w:placeholder>
              <w:docPart w:val="1042F1DF651247B19AD83F6F0D3D6547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7" w:type="dxa"/>
              </w:tcPr>
              <w:p w14:paraId="25217CFB" w14:textId="77777777" w:rsidR="00012A45" w:rsidRPr="00CA24A3" w:rsidRDefault="00012A45" w:rsidP="00012A4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A24A3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492726188"/>
            <w:placeholder>
              <w:docPart w:val="A13B43D6CB8941CAB68B70E0E7CCB74E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417" w:type="dxa"/>
              </w:tcPr>
              <w:p w14:paraId="10C475B0" w14:textId="77777777" w:rsidR="00012A45" w:rsidRPr="00CA24A3" w:rsidRDefault="00012A45" w:rsidP="00012A4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A24A3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954144962"/>
            <w:placeholder>
              <w:docPart w:val="2388F581AACE41DDB12315DB09742EE9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706" w:type="dxa"/>
              </w:tcPr>
              <w:p w14:paraId="5BE3A5DF" w14:textId="77777777" w:rsidR="00012A45" w:rsidRPr="00CA24A3" w:rsidRDefault="00012A45" w:rsidP="00012A4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A24A3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36" w:type="dxa"/>
            <w:tcBorders>
              <w:top w:val="nil"/>
              <w:bottom w:val="nil"/>
            </w:tcBorders>
          </w:tcPr>
          <w:p w14:paraId="2FEE6953" w14:textId="77777777" w:rsidR="00012A45" w:rsidRPr="00CA24A3" w:rsidRDefault="00012A45" w:rsidP="00012A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97675674"/>
            <w:placeholder>
              <w:docPart w:val="78F9C20170D64B26AB519D296285546E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031" w:type="dxa"/>
              </w:tcPr>
              <w:p w14:paraId="0E935525" w14:textId="1CEE4D6D" w:rsidR="00012A45" w:rsidRPr="00CA24A3" w:rsidRDefault="00012A45" w:rsidP="00012A4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A24A3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12A45" w:rsidRPr="00CA24A3" w14:paraId="1CC42769" w14:textId="77E3F3BD" w:rsidTr="00D676F7">
        <w:tc>
          <w:tcPr>
            <w:tcW w:w="2095" w:type="dxa"/>
          </w:tcPr>
          <w:p w14:paraId="2B42B6A0" w14:textId="77777777" w:rsidR="00012A45" w:rsidRPr="00CA24A3" w:rsidRDefault="00012A45" w:rsidP="00012A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7" w:type="dxa"/>
          </w:tcPr>
          <w:p w14:paraId="3964F0EA" w14:textId="77777777" w:rsidR="00012A45" w:rsidRPr="00CA24A3" w:rsidRDefault="00012A45" w:rsidP="00012A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581873727"/>
            <w:placeholder>
              <w:docPart w:val="7EB48E97D78B4C8CBDBE02E0CE29232A"/>
            </w:placeholder>
            <w:showingPlcHdr/>
            <w:comboBox>
              <w:listItem w:value="Choose an item."/>
              <w:listItem w:displayText="UTS Category 1" w:value="UTS Category 1"/>
              <w:listItem w:displayText="UTS Category 2" w:value="UTS Category 2"/>
              <w:listItem w:displayText="Honorary or external academic" w:value="Honorary or external academic"/>
              <w:listItem w:displayText="Non-academic expertise" w:value="Non-academic expertise"/>
            </w:comboBox>
          </w:sdtPr>
          <w:sdtEndPr/>
          <w:sdtContent>
            <w:tc>
              <w:tcPr>
                <w:tcW w:w="1658" w:type="dxa"/>
              </w:tcPr>
              <w:p w14:paraId="707B2436" w14:textId="5B334562" w:rsidR="00012A45" w:rsidRPr="00CA24A3" w:rsidRDefault="00D676F7" w:rsidP="00012A4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A24A3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535" w:type="dxa"/>
          </w:tcPr>
          <w:p w14:paraId="3F291857" w14:textId="77777777" w:rsidR="00012A45" w:rsidRPr="00CA24A3" w:rsidRDefault="00012A45" w:rsidP="00012A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757103550"/>
            <w:placeholder>
              <w:docPart w:val="B5FA8E1BC74D43CB89E4FDA391AAB8A5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7" w:type="dxa"/>
              </w:tcPr>
              <w:p w14:paraId="26978AAA" w14:textId="77777777" w:rsidR="00012A45" w:rsidRPr="00CA24A3" w:rsidRDefault="00012A45" w:rsidP="00012A4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A24A3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2136485314"/>
            <w:placeholder>
              <w:docPart w:val="78AFC3664FA74BE5BE79BD37694ED72E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417" w:type="dxa"/>
              </w:tcPr>
              <w:p w14:paraId="1EAF530F" w14:textId="77777777" w:rsidR="00012A45" w:rsidRPr="00CA24A3" w:rsidRDefault="00012A45" w:rsidP="00012A4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A24A3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29311931"/>
            <w:placeholder>
              <w:docPart w:val="041CEBEFAADE44CE811641831F257DB7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706" w:type="dxa"/>
              </w:tcPr>
              <w:p w14:paraId="47121BDF" w14:textId="77777777" w:rsidR="00012A45" w:rsidRPr="00CA24A3" w:rsidRDefault="00012A45" w:rsidP="00012A4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A24A3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36" w:type="dxa"/>
            <w:tcBorders>
              <w:top w:val="nil"/>
              <w:bottom w:val="nil"/>
            </w:tcBorders>
          </w:tcPr>
          <w:p w14:paraId="6A6861EA" w14:textId="77777777" w:rsidR="00012A45" w:rsidRPr="00CA24A3" w:rsidRDefault="00012A45" w:rsidP="00012A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721641085"/>
            <w:placeholder>
              <w:docPart w:val="20431147C1954BA08C27D2C49A7CF44F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031" w:type="dxa"/>
              </w:tcPr>
              <w:p w14:paraId="7F0A954A" w14:textId="17B7958A" w:rsidR="00012A45" w:rsidRPr="00CA24A3" w:rsidRDefault="00012A45" w:rsidP="00012A4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A24A3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12A45" w:rsidRPr="00CA24A3" w14:paraId="199B79C3" w14:textId="7D91A86A" w:rsidTr="00D676F7">
        <w:tc>
          <w:tcPr>
            <w:tcW w:w="2095" w:type="dxa"/>
          </w:tcPr>
          <w:p w14:paraId="2C28A21D" w14:textId="77777777" w:rsidR="00012A45" w:rsidRPr="00CA24A3" w:rsidRDefault="00012A45" w:rsidP="00012A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7" w:type="dxa"/>
          </w:tcPr>
          <w:p w14:paraId="2DE00A81" w14:textId="77777777" w:rsidR="00012A45" w:rsidRPr="00CA24A3" w:rsidRDefault="00012A45" w:rsidP="00012A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195570931"/>
            <w:placeholder>
              <w:docPart w:val="1A37324D571540F99674223E052240BD"/>
            </w:placeholder>
            <w:showingPlcHdr/>
            <w:comboBox>
              <w:listItem w:value="Choose an item."/>
              <w:listItem w:displayText="UTS Category 1" w:value="UTS Category 1"/>
              <w:listItem w:displayText="UTS Category 2" w:value="UTS Category 2"/>
              <w:listItem w:displayText="Honorary or external academic" w:value="Honorary or external academic"/>
              <w:listItem w:displayText="Non-academic expertise" w:value="Non-academic expertise"/>
            </w:comboBox>
          </w:sdtPr>
          <w:sdtEndPr/>
          <w:sdtContent>
            <w:tc>
              <w:tcPr>
                <w:tcW w:w="1658" w:type="dxa"/>
              </w:tcPr>
              <w:p w14:paraId="06FFB3C9" w14:textId="178F2D5E" w:rsidR="00012A45" w:rsidRPr="00CA24A3" w:rsidRDefault="00D676F7" w:rsidP="00012A4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A24A3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535" w:type="dxa"/>
          </w:tcPr>
          <w:p w14:paraId="1AA0CCFC" w14:textId="77777777" w:rsidR="00012A45" w:rsidRPr="00CA24A3" w:rsidRDefault="00012A45" w:rsidP="00012A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90491680"/>
            <w:placeholder>
              <w:docPart w:val="972BDDAFBB8F4B3394429FEA1EBE9CED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267" w:type="dxa"/>
              </w:tcPr>
              <w:p w14:paraId="25E4A468" w14:textId="77777777" w:rsidR="00012A45" w:rsidRPr="00CA24A3" w:rsidRDefault="00012A45" w:rsidP="00012A4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A24A3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269507524"/>
            <w:placeholder>
              <w:docPart w:val="345EBA204318464E97A4992F8CDBE801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417" w:type="dxa"/>
              </w:tcPr>
              <w:p w14:paraId="4F8400D9" w14:textId="77777777" w:rsidR="00012A45" w:rsidRPr="00CA24A3" w:rsidRDefault="00012A45" w:rsidP="00012A4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A24A3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706842972"/>
            <w:placeholder>
              <w:docPart w:val="D59C6DBB669E447D9266BBE1AD8AAB5B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706" w:type="dxa"/>
              </w:tcPr>
              <w:p w14:paraId="16216139" w14:textId="77777777" w:rsidR="00012A45" w:rsidRPr="00CA24A3" w:rsidRDefault="00012A45" w:rsidP="00012A4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A24A3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236" w:type="dxa"/>
            <w:tcBorders>
              <w:top w:val="nil"/>
              <w:bottom w:val="nil"/>
            </w:tcBorders>
          </w:tcPr>
          <w:p w14:paraId="47CE7DEF" w14:textId="77777777" w:rsidR="00012A45" w:rsidRPr="00CA24A3" w:rsidRDefault="00012A45" w:rsidP="00012A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81491977"/>
            <w:placeholder>
              <w:docPart w:val="7F3BC0C9326A40688D0C3E8D7E59BFD7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031" w:type="dxa"/>
              </w:tcPr>
              <w:p w14:paraId="57F6EF81" w14:textId="4FBAEBE7" w:rsidR="00012A45" w:rsidRPr="00CA24A3" w:rsidRDefault="00012A45" w:rsidP="00012A4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A24A3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</w:tbl>
    <w:p w14:paraId="5C0C1004" w14:textId="7013D78F" w:rsidR="001A1723" w:rsidRPr="00CA24A3" w:rsidRDefault="001A1723" w:rsidP="001A1723">
      <w:pPr>
        <w:pStyle w:val="Default"/>
        <w:rPr>
          <w:b/>
          <w:sz w:val="20"/>
          <w:szCs w:val="20"/>
        </w:rPr>
      </w:pPr>
      <w:r w:rsidRPr="00CA24A3">
        <w:rPr>
          <w:b/>
          <w:sz w:val="20"/>
          <w:szCs w:val="20"/>
        </w:rPr>
        <w:t>Please note that:</w:t>
      </w:r>
    </w:p>
    <w:p w14:paraId="4441839B" w14:textId="3A448485" w:rsidR="007C06C8" w:rsidRPr="007A5684" w:rsidRDefault="007C06C8" w:rsidP="007C06C8">
      <w:pPr>
        <w:pStyle w:val="Default"/>
        <w:numPr>
          <w:ilvl w:val="0"/>
          <w:numId w:val="2"/>
        </w:numPr>
        <w:rPr>
          <w:sz w:val="20"/>
          <w:szCs w:val="20"/>
        </w:rPr>
      </w:pPr>
      <w:r w:rsidRPr="007A5684">
        <w:rPr>
          <w:sz w:val="20"/>
          <w:szCs w:val="20"/>
        </w:rPr>
        <w:t>You must include Honorary Appointment letters for all supervisors on a renewed Honorary Appointment.</w:t>
      </w:r>
    </w:p>
    <w:p w14:paraId="55CF4829" w14:textId="6856968A" w:rsidR="001A1723" w:rsidRPr="007A5684" w:rsidRDefault="006B3491" w:rsidP="001A1723">
      <w:pPr>
        <w:pStyle w:val="Default"/>
        <w:numPr>
          <w:ilvl w:val="0"/>
          <w:numId w:val="2"/>
        </w:numPr>
        <w:rPr>
          <w:sz w:val="20"/>
          <w:szCs w:val="20"/>
        </w:rPr>
      </w:pPr>
      <w:r w:rsidRPr="007A5684">
        <w:rPr>
          <w:sz w:val="20"/>
          <w:szCs w:val="20"/>
        </w:rPr>
        <w:t>C</w:t>
      </w:r>
      <w:r w:rsidR="001A1723" w:rsidRPr="007A5684">
        <w:rPr>
          <w:sz w:val="20"/>
          <w:szCs w:val="20"/>
        </w:rPr>
        <w:t xml:space="preserve">hanges in circumstance may affect </w:t>
      </w:r>
      <w:r w:rsidRPr="007A5684">
        <w:rPr>
          <w:sz w:val="20"/>
          <w:szCs w:val="20"/>
        </w:rPr>
        <w:t xml:space="preserve">whether the person is eligible to be re-registered in their </w:t>
      </w:r>
      <w:r w:rsidR="001A1723" w:rsidRPr="007A5684">
        <w:rPr>
          <w:sz w:val="20"/>
          <w:szCs w:val="20"/>
        </w:rPr>
        <w:t xml:space="preserve">current category. Contact GRS </w:t>
      </w:r>
      <w:r w:rsidR="00CA24A3" w:rsidRPr="007A5684">
        <w:rPr>
          <w:sz w:val="20"/>
          <w:szCs w:val="20"/>
        </w:rPr>
        <w:t>at</w:t>
      </w:r>
      <w:r w:rsidR="001A1723" w:rsidRPr="007A5684">
        <w:rPr>
          <w:sz w:val="20"/>
          <w:szCs w:val="20"/>
        </w:rPr>
        <w:t xml:space="preserve"> </w:t>
      </w:r>
      <w:hyperlink r:id="rId8" w:history="1">
        <w:r w:rsidR="001A1723" w:rsidRPr="007A5684">
          <w:rPr>
            <w:rStyle w:val="Hyperlink"/>
            <w:sz w:val="20"/>
            <w:szCs w:val="20"/>
          </w:rPr>
          <w:t>grs@uts.edu.au</w:t>
        </w:r>
      </w:hyperlink>
      <w:r w:rsidR="001A1723" w:rsidRPr="007A5684">
        <w:rPr>
          <w:sz w:val="20"/>
          <w:szCs w:val="20"/>
        </w:rPr>
        <w:t xml:space="preserve"> if </w:t>
      </w:r>
      <w:r w:rsidR="00CA24A3" w:rsidRPr="007A5684">
        <w:rPr>
          <w:sz w:val="20"/>
          <w:szCs w:val="20"/>
        </w:rPr>
        <w:t>you are aware of changes</w:t>
      </w:r>
      <w:r w:rsidR="002355B3" w:rsidRPr="007A5684">
        <w:rPr>
          <w:sz w:val="20"/>
          <w:szCs w:val="20"/>
        </w:rPr>
        <w:t xml:space="preserve"> to a person’s employment or institution, as it may be necessary to apply to change their category rather than renew them</w:t>
      </w:r>
      <w:r w:rsidR="00A156EA" w:rsidRPr="007A5684">
        <w:rPr>
          <w:sz w:val="20"/>
          <w:szCs w:val="20"/>
        </w:rPr>
        <w:t xml:space="preserve"> in their existing one</w:t>
      </w:r>
      <w:r w:rsidR="002355B3" w:rsidRPr="007A5684">
        <w:rPr>
          <w:sz w:val="20"/>
          <w:szCs w:val="20"/>
        </w:rPr>
        <w:t>.</w:t>
      </w:r>
    </w:p>
    <w:p w14:paraId="0C103D84" w14:textId="5D588A92" w:rsidR="001A1723" w:rsidRPr="007A5684" w:rsidRDefault="00287C64" w:rsidP="001A1723">
      <w:pPr>
        <w:pStyle w:val="Default"/>
        <w:numPr>
          <w:ilvl w:val="0"/>
          <w:numId w:val="2"/>
        </w:numPr>
        <w:rPr>
          <w:sz w:val="20"/>
          <w:szCs w:val="20"/>
        </w:rPr>
      </w:pPr>
      <w:r w:rsidRPr="007A5684">
        <w:rPr>
          <w:sz w:val="20"/>
          <w:szCs w:val="20"/>
        </w:rPr>
        <w:t>S</w:t>
      </w:r>
      <w:r w:rsidR="001A1723" w:rsidRPr="007A5684">
        <w:rPr>
          <w:sz w:val="20"/>
          <w:szCs w:val="20"/>
        </w:rPr>
        <w:t>upervisors must be able to provide sustained commitment required to support the research candidate for the length of the candidature.</w:t>
      </w:r>
    </w:p>
    <w:p w14:paraId="6614A4A7" w14:textId="77777777" w:rsidR="008531B3" w:rsidRPr="007A5684" w:rsidRDefault="00EC3BB9">
      <w:pPr>
        <w:rPr>
          <w:rFonts w:ascii="Arial" w:hAnsi="Arial" w:cs="Arial"/>
          <w:sz w:val="20"/>
          <w:szCs w:val="20"/>
        </w:rPr>
      </w:pPr>
      <w:r w:rsidRPr="007A5684">
        <w:rPr>
          <w:rFonts w:ascii="Arial" w:hAnsi="Arial" w:cs="Arial"/>
          <w:sz w:val="20"/>
          <w:szCs w:val="20"/>
        </w:rPr>
        <w:br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2"/>
        <w:gridCol w:w="3416"/>
        <w:gridCol w:w="2268"/>
        <w:gridCol w:w="3544"/>
        <w:gridCol w:w="1134"/>
        <w:gridCol w:w="1450"/>
      </w:tblGrid>
      <w:tr w:rsidR="008531B3" w:rsidRPr="00CA24A3" w14:paraId="3F5E18E3" w14:textId="77777777" w:rsidTr="008531B3">
        <w:tc>
          <w:tcPr>
            <w:tcW w:w="2362" w:type="dxa"/>
          </w:tcPr>
          <w:p w14:paraId="40FD813F" w14:textId="527DCE96" w:rsidR="008531B3" w:rsidRPr="007A5684" w:rsidRDefault="00E26B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A5684">
              <w:rPr>
                <w:rFonts w:ascii="Arial" w:eastAsia="Times New Roman" w:hAnsi="Arial" w:cs="Arial"/>
                <w:b/>
                <w:sz w:val="20"/>
                <w:szCs w:val="20"/>
              </w:rPr>
              <w:t>School</w:t>
            </w:r>
            <w:r w:rsidR="008531B3" w:rsidRPr="007A5684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="00A12F24" w:rsidRPr="007A5684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HDR </w:t>
            </w:r>
            <w:proofErr w:type="spellStart"/>
            <w:r w:rsidR="00A12F24" w:rsidRPr="007A5684">
              <w:rPr>
                <w:rFonts w:ascii="Arial" w:eastAsia="Times New Roman" w:hAnsi="Arial" w:cs="Arial"/>
                <w:b/>
                <w:sz w:val="20"/>
                <w:szCs w:val="20"/>
              </w:rPr>
              <w:t>Corodinator</w:t>
            </w:r>
            <w:proofErr w:type="spellEnd"/>
            <w:r w:rsidR="008531B3" w:rsidRPr="007A5684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Name</w:t>
            </w:r>
          </w:p>
        </w:tc>
        <w:tc>
          <w:tcPr>
            <w:tcW w:w="3416" w:type="dxa"/>
            <w:tcBorders>
              <w:bottom w:val="single" w:sz="4" w:space="0" w:color="auto"/>
            </w:tcBorders>
          </w:tcPr>
          <w:p w14:paraId="58541AE9" w14:textId="77777777" w:rsidR="009572AE" w:rsidRPr="007A5684" w:rsidRDefault="009572A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99525C" w14:textId="77777777" w:rsidR="008531B3" w:rsidRPr="007A5684" w:rsidRDefault="008531B3" w:rsidP="009572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DF9549B" w14:textId="6A55768D" w:rsidR="008531B3" w:rsidRPr="007A5684" w:rsidRDefault="00E26B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A5684">
              <w:rPr>
                <w:rFonts w:ascii="Arial" w:eastAsia="Times New Roman" w:hAnsi="Arial" w:cs="Arial"/>
                <w:b/>
                <w:sz w:val="20"/>
                <w:szCs w:val="20"/>
              </w:rPr>
              <w:t>School</w:t>
            </w:r>
            <w:r w:rsidR="008531B3" w:rsidRPr="007A5684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="00A12F24" w:rsidRPr="007A5684">
              <w:rPr>
                <w:rFonts w:ascii="Arial" w:eastAsia="Times New Roman" w:hAnsi="Arial" w:cs="Arial"/>
                <w:b/>
                <w:sz w:val="20"/>
                <w:szCs w:val="20"/>
              </w:rPr>
              <w:t>HDR Co</w:t>
            </w:r>
            <w:r w:rsidR="00A156EA" w:rsidRPr="007A5684">
              <w:rPr>
                <w:rFonts w:ascii="Arial" w:eastAsia="Times New Roman" w:hAnsi="Arial" w:cs="Arial"/>
                <w:b/>
                <w:sz w:val="20"/>
                <w:szCs w:val="20"/>
              </w:rPr>
              <w:t>or</w:t>
            </w:r>
            <w:r w:rsidR="00A12F24" w:rsidRPr="007A5684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dinator </w:t>
            </w:r>
            <w:r w:rsidR="008531B3" w:rsidRPr="007A5684">
              <w:rPr>
                <w:rFonts w:ascii="Arial" w:eastAsia="Times New Roman" w:hAnsi="Arial" w:cs="Arial"/>
                <w:b/>
                <w:sz w:val="20"/>
                <w:szCs w:val="20"/>
              </w:rPr>
              <w:t>Signature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112FBF90" w14:textId="77777777" w:rsidR="008531B3" w:rsidRPr="007A5684" w:rsidRDefault="008531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D4B786" w14:textId="77777777" w:rsidR="008531B3" w:rsidRPr="00CA24A3" w:rsidRDefault="008531B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A5684">
              <w:rPr>
                <w:rFonts w:ascii="Arial" w:hAnsi="Arial" w:cs="Arial"/>
                <w:b/>
                <w:sz w:val="20"/>
                <w:szCs w:val="20"/>
              </w:rPr>
              <w:t>Date</w:t>
            </w:r>
            <w:r w:rsidRPr="00CA24A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14:paraId="4E918312" w14:textId="77777777" w:rsidR="008531B3" w:rsidRPr="00CA24A3" w:rsidRDefault="008531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D2802E" w14:textId="51384BDA" w:rsidR="008531B3" w:rsidRDefault="00A12F24" w:rsidP="00A12F24">
      <w:pPr>
        <w:tabs>
          <w:tab w:val="left" w:pos="3810"/>
        </w:tabs>
        <w:rPr>
          <w:rFonts w:ascii="Arial" w:hAnsi="Arial" w:cs="Arial"/>
          <w:sz w:val="20"/>
          <w:szCs w:val="20"/>
        </w:rPr>
      </w:pPr>
      <w:r w:rsidRPr="00CA24A3">
        <w:rPr>
          <w:rFonts w:ascii="Arial" w:hAnsi="Arial" w:cs="Arial"/>
          <w:sz w:val="20"/>
          <w:szCs w:val="20"/>
        </w:rPr>
        <w:tab/>
      </w:r>
    </w:p>
    <w:p w14:paraId="215F86CC" w14:textId="77777777" w:rsidR="00A156EA" w:rsidRDefault="00A156EA" w:rsidP="00A12F24">
      <w:pPr>
        <w:tabs>
          <w:tab w:val="left" w:pos="3810"/>
        </w:tabs>
        <w:rPr>
          <w:rFonts w:ascii="Arial" w:hAnsi="Arial" w:cs="Arial"/>
          <w:sz w:val="20"/>
          <w:szCs w:val="20"/>
        </w:rPr>
      </w:pPr>
    </w:p>
    <w:p w14:paraId="450DCCC7" w14:textId="77777777" w:rsidR="00A156EA" w:rsidRPr="00C92631" w:rsidRDefault="00A156EA" w:rsidP="007A5684">
      <w:pPr>
        <w:pStyle w:val="BodyText"/>
        <w:ind w:left="567" w:right="1559"/>
        <w:rPr>
          <w:rFonts w:ascii="Arial" w:hAnsi="Arial" w:cs="Arial"/>
          <w:color w:val="000000" w:themeColor="text1"/>
          <w:sz w:val="20"/>
        </w:rPr>
      </w:pPr>
      <w:r w:rsidRPr="00C92631">
        <w:rPr>
          <w:rFonts w:ascii="Arial" w:hAnsi="Arial" w:cs="Arial"/>
          <w:color w:val="000000" w:themeColor="text1"/>
          <w:sz w:val="20"/>
        </w:rPr>
        <w:t>UTS recognises that graduate research students can benefit from having a variety of</w:t>
      </w:r>
      <w:r>
        <w:rPr>
          <w:rFonts w:ascii="Arial" w:hAnsi="Arial" w:cs="Arial"/>
          <w:color w:val="000000" w:themeColor="text1"/>
          <w:sz w:val="20"/>
        </w:rPr>
        <w:t xml:space="preserve"> </w:t>
      </w:r>
      <w:r w:rsidRPr="00C92631">
        <w:rPr>
          <w:rFonts w:ascii="Arial" w:hAnsi="Arial" w:cs="Arial"/>
          <w:color w:val="000000" w:themeColor="text1"/>
          <w:sz w:val="20"/>
        </w:rPr>
        <w:t>experts on their supervisory panel. Registered supervisors may include UTS academic</w:t>
      </w:r>
      <w:r>
        <w:rPr>
          <w:rFonts w:ascii="Arial" w:hAnsi="Arial" w:cs="Arial"/>
          <w:color w:val="000000" w:themeColor="text1"/>
          <w:sz w:val="20"/>
        </w:rPr>
        <w:t xml:space="preserve"> </w:t>
      </w:r>
      <w:r w:rsidRPr="00C92631">
        <w:rPr>
          <w:rFonts w:ascii="Arial" w:hAnsi="Arial" w:cs="Arial"/>
          <w:color w:val="000000" w:themeColor="text1"/>
          <w:sz w:val="20"/>
        </w:rPr>
        <w:t>staff, external academics, UTS emeritus award holders, adjunct (academic) title</w:t>
      </w:r>
      <w:r>
        <w:rPr>
          <w:rFonts w:ascii="Arial" w:hAnsi="Arial" w:cs="Arial"/>
          <w:color w:val="000000" w:themeColor="text1"/>
          <w:sz w:val="20"/>
        </w:rPr>
        <w:t xml:space="preserve"> </w:t>
      </w:r>
      <w:r w:rsidRPr="00C92631">
        <w:rPr>
          <w:rFonts w:ascii="Arial" w:hAnsi="Arial" w:cs="Arial"/>
          <w:color w:val="000000" w:themeColor="text1"/>
          <w:sz w:val="20"/>
        </w:rPr>
        <w:t>holders, visiting academics or clinical title holders, UTS professional staff</w:t>
      </w:r>
      <w:r>
        <w:rPr>
          <w:rFonts w:ascii="Arial" w:hAnsi="Arial" w:cs="Arial"/>
          <w:color w:val="000000" w:themeColor="text1"/>
          <w:sz w:val="20"/>
        </w:rPr>
        <w:t>,</w:t>
      </w:r>
      <w:r w:rsidRPr="00C92631">
        <w:rPr>
          <w:rFonts w:ascii="Arial" w:hAnsi="Arial" w:cs="Arial"/>
          <w:color w:val="000000" w:themeColor="text1"/>
          <w:sz w:val="20"/>
        </w:rPr>
        <w:t xml:space="preserve"> and any</w:t>
      </w:r>
      <w:r>
        <w:rPr>
          <w:rFonts w:ascii="Arial" w:hAnsi="Arial" w:cs="Arial"/>
          <w:color w:val="000000" w:themeColor="text1"/>
          <w:sz w:val="20"/>
        </w:rPr>
        <w:t xml:space="preserve"> </w:t>
      </w:r>
      <w:r w:rsidRPr="00C92631">
        <w:rPr>
          <w:rFonts w:ascii="Arial" w:hAnsi="Arial" w:cs="Arial"/>
          <w:color w:val="000000" w:themeColor="text1"/>
          <w:sz w:val="20"/>
        </w:rPr>
        <w:t xml:space="preserve">person with relevant and demonstrated expertise, including </w:t>
      </w:r>
      <w:r w:rsidRPr="00C40740">
        <w:rPr>
          <w:rFonts w:ascii="Arial" w:hAnsi="Arial" w:cs="Arial"/>
          <w:color w:val="000000" w:themeColor="text1"/>
          <w:sz w:val="20"/>
        </w:rPr>
        <w:t>representatives</w:t>
      </w:r>
      <w:r>
        <w:rPr>
          <w:rFonts w:ascii="Arial" w:hAnsi="Arial" w:cs="Arial"/>
          <w:color w:val="000000" w:themeColor="text1"/>
          <w:sz w:val="20"/>
        </w:rPr>
        <w:t xml:space="preserve"> </w:t>
      </w:r>
      <w:r w:rsidRPr="00C40740">
        <w:rPr>
          <w:rFonts w:ascii="Arial" w:hAnsi="Arial" w:cs="Arial"/>
          <w:color w:val="000000" w:themeColor="text1"/>
          <w:sz w:val="20"/>
        </w:rPr>
        <w:t>of private sector, public sector, community organisations</w:t>
      </w:r>
      <w:r>
        <w:rPr>
          <w:rFonts w:ascii="Arial" w:hAnsi="Arial" w:cs="Arial"/>
          <w:color w:val="000000" w:themeColor="text1"/>
          <w:sz w:val="20"/>
        </w:rPr>
        <w:t xml:space="preserve">, and </w:t>
      </w:r>
      <w:r w:rsidRPr="00C92631">
        <w:rPr>
          <w:rFonts w:ascii="Arial" w:hAnsi="Arial" w:cs="Arial"/>
          <w:color w:val="000000" w:themeColor="text1"/>
          <w:sz w:val="20"/>
        </w:rPr>
        <w:t xml:space="preserve">Indigenous Elders and Traditional Knowledge Holders. </w:t>
      </w:r>
    </w:p>
    <w:p w14:paraId="3D75C91B" w14:textId="77777777" w:rsidR="00A156EA" w:rsidRPr="00C92631" w:rsidRDefault="00A156EA" w:rsidP="00A156EA">
      <w:pPr>
        <w:pStyle w:val="BodyText"/>
        <w:jc w:val="left"/>
        <w:rPr>
          <w:rFonts w:ascii="Arial" w:hAnsi="Arial" w:cs="Arial"/>
          <w:color w:val="000000" w:themeColor="text1"/>
          <w:sz w:val="20"/>
        </w:rPr>
      </w:pPr>
    </w:p>
    <w:p w14:paraId="6AB0F057" w14:textId="77777777" w:rsidR="00A156EA" w:rsidRPr="00AD2AF7" w:rsidRDefault="00A156EA" w:rsidP="007A5684">
      <w:pPr>
        <w:pStyle w:val="BodyText"/>
        <w:ind w:left="567"/>
        <w:jc w:val="left"/>
        <w:rPr>
          <w:rFonts w:ascii="Arial" w:hAnsi="Arial" w:cs="Arial"/>
          <w:color w:val="000000" w:themeColor="text1"/>
          <w:sz w:val="20"/>
          <w:u w:val="single"/>
          <w:lang w:val="en-US"/>
        </w:rPr>
      </w:pPr>
      <w:r>
        <w:rPr>
          <w:rFonts w:ascii="Arial" w:hAnsi="Arial" w:cs="Arial"/>
          <w:color w:val="000000" w:themeColor="text1"/>
          <w:sz w:val="20"/>
        </w:rPr>
        <w:t>More information regarding t</w:t>
      </w:r>
      <w:r w:rsidRPr="00EC74CD">
        <w:rPr>
          <w:rFonts w:ascii="Arial" w:hAnsi="Arial" w:cs="Arial"/>
          <w:color w:val="000000" w:themeColor="text1"/>
          <w:sz w:val="20"/>
        </w:rPr>
        <w:t xml:space="preserve">he University's protocol for the Registration of Research Student Supervisors and relevant rules are available at: </w:t>
      </w:r>
      <w:hyperlink r:id="rId9" w:history="1">
        <w:r w:rsidRPr="00EC74CD">
          <w:rPr>
            <w:rStyle w:val="Hyperlink"/>
            <w:rFonts w:ascii="Arial" w:hAnsi="Arial" w:cs="Arial"/>
            <w:sz w:val="20"/>
          </w:rPr>
          <w:t>https://www.uts.edu.au/research-and-teaching/graduate-research/supervisors-and-faculty/supervisor-registration/supervisor-register-protocol</w:t>
        </w:r>
      </w:hyperlink>
    </w:p>
    <w:p w14:paraId="1B8E8194" w14:textId="77777777" w:rsidR="00A156EA" w:rsidRDefault="00A156EA" w:rsidP="00A12F24">
      <w:pPr>
        <w:tabs>
          <w:tab w:val="left" w:pos="3810"/>
        </w:tabs>
        <w:rPr>
          <w:rFonts w:ascii="Arial" w:hAnsi="Arial" w:cs="Arial"/>
          <w:sz w:val="20"/>
          <w:szCs w:val="20"/>
        </w:rPr>
      </w:pPr>
    </w:p>
    <w:tbl>
      <w:tblPr>
        <w:tblStyle w:val="TableGrid"/>
        <w:tblW w:w="12474" w:type="dxa"/>
        <w:tblCellSpacing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" w:type="dxa"/>
          <w:bottom w:w="11" w:type="dxa"/>
        </w:tblCellMar>
        <w:tblLook w:val="04A0" w:firstRow="1" w:lastRow="0" w:firstColumn="1" w:lastColumn="0" w:noHBand="0" w:noVBand="1"/>
      </w:tblPr>
      <w:tblGrid>
        <w:gridCol w:w="439"/>
        <w:gridCol w:w="2538"/>
        <w:gridCol w:w="9497"/>
      </w:tblGrid>
      <w:tr w:rsidR="00A5659D" w:rsidRPr="00361043" w14:paraId="16059AA4" w14:textId="77777777" w:rsidTr="007A5684">
        <w:trPr>
          <w:tblCellSpacing w:w="20" w:type="dxa"/>
        </w:trPr>
        <w:tc>
          <w:tcPr>
            <w:tcW w:w="379" w:type="dxa"/>
          </w:tcPr>
          <w:p w14:paraId="3B0611D0" w14:textId="68EB51FF" w:rsidR="00A5659D" w:rsidRPr="00EC74CD" w:rsidRDefault="00A5659D" w:rsidP="00E03EA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498" w:type="dxa"/>
          </w:tcPr>
          <w:p w14:paraId="72E6279C" w14:textId="77777777" w:rsidR="00A5659D" w:rsidRPr="00361043" w:rsidRDefault="00A5659D" w:rsidP="00E03EAB">
            <w:pPr>
              <w:rPr>
                <w:rFonts w:ascii="Arial" w:hAnsi="Arial" w:cs="Arial"/>
                <w:sz w:val="20"/>
              </w:rPr>
            </w:pPr>
            <w:r w:rsidRPr="00361043">
              <w:rPr>
                <w:rFonts w:ascii="Arial" w:hAnsi="Arial" w:cs="Arial"/>
                <w:bCs/>
                <w:sz w:val="20"/>
              </w:rPr>
              <w:t>UTS Category 1</w:t>
            </w:r>
          </w:p>
        </w:tc>
        <w:tc>
          <w:tcPr>
            <w:tcW w:w="9437" w:type="dxa"/>
          </w:tcPr>
          <w:p w14:paraId="028A7DB8" w14:textId="77777777" w:rsidR="00A5659D" w:rsidRPr="00361043" w:rsidRDefault="00A5659D" w:rsidP="00E03EA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A</w:t>
            </w:r>
            <w:r w:rsidRPr="00361043">
              <w:rPr>
                <w:rFonts w:ascii="Arial" w:hAnsi="Arial" w:cs="Arial"/>
                <w:i/>
                <w:iCs/>
                <w:sz w:val="20"/>
              </w:rPr>
              <w:t xml:space="preserve"> UTS academic staff member in paid employment who holds a doctoral qualification and has supervised at least one PhD student to completion. (Can undertake primary, joint, or secondary supervisor roles)</w:t>
            </w:r>
          </w:p>
        </w:tc>
      </w:tr>
      <w:tr w:rsidR="00A5659D" w:rsidRPr="00361043" w14:paraId="40CB393C" w14:textId="77777777" w:rsidTr="007A5684">
        <w:trPr>
          <w:trHeight w:val="246"/>
          <w:tblCellSpacing w:w="20" w:type="dxa"/>
        </w:trPr>
        <w:tc>
          <w:tcPr>
            <w:tcW w:w="379" w:type="dxa"/>
          </w:tcPr>
          <w:p w14:paraId="700A5228" w14:textId="77E009F7" w:rsidR="00A5659D" w:rsidRPr="00EC74CD" w:rsidRDefault="00A5659D" w:rsidP="00E03EA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498" w:type="dxa"/>
          </w:tcPr>
          <w:p w14:paraId="56FEAB6F" w14:textId="77777777" w:rsidR="00A5659D" w:rsidRPr="00361043" w:rsidRDefault="00A5659D" w:rsidP="00E03EAB">
            <w:pPr>
              <w:rPr>
                <w:rFonts w:ascii="Arial" w:hAnsi="Arial" w:cs="Arial"/>
                <w:bCs/>
                <w:sz w:val="20"/>
              </w:rPr>
            </w:pPr>
            <w:r w:rsidRPr="00361043">
              <w:rPr>
                <w:rFonts w:ascii="Arial" w:hAnsi="Arial" w:cs="Arial"/>
                <w:bCs/>
                <w:sz w:val="20"/>
              </w:rPr>
              <w:t>UTS Category 2</w:t>
            </w:r>
          </w:p>
        </w:tc>
        <w:tc>
          <w:tcPr>
            <w:tcW w:w="9437" w:type="dxa"/>
          </w:tcPr>
          <w:p w14:paraId="0303B88A" w14:textId="096F3133" w:rsidR="00A5659D" w:rsidRPr="00361043" w:rsidRDefault="00A5659D" w:rsidP="00E03EAB">
            <w:pPr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lang w:val="en"/>
              </w:rPr>
              <w:t>A</w:t>
            </w:r>
            <w:r w:rsidR="00765155">
              <w:rPr>
                <w:rFonts w:ascii="Arial" w:hAnsi="Arial" w:cs="Arial"/>
                <w:i/>
                <w:color w:val="000000"/>
                <w:sz w:val="20"/>
                <w:lang w:val="en"/>
              </w:rPr>
              <w:t xml:space="preserve"> </w:t>
            </w:r>
            <w:r w:rsidRPr="00361043">
              <w:rPr>
                <w:rFonts w:ascii="Arial" w:hAnsi="Arial" w:cs="Arial"/>
                <w:i/>
                <w:color w:val="000000"/>
                <w:sz w:val="20"/>
                <w:lang w:val="en"/>
              </w:rPr>
              <w:t xml:space="preserve">UTS academic staff member in paid employment </w:t>
            </w:r>
            <w:r w:rsidRPr="00361043">
              <w:rPr>
                <w:rFonts w:ascii="Arial" w:hAnsi="Arial" w:cs="Arial"/>
                <w:i/>
                <w:iCs/>
                <w:sz w:val="20"/>
              </w:rPr>
              <w:t xml:space="preserve">who holds a doctoral qualification. </w:t>
            </w:r>
            <w:r w:rsidRPr="00361043">
              <w:rPr>
                <w:rFonts w:ascii="Arial" w:hAnsi="Arial" w:cs="Arial"/>
                <w:i/>
                <w:color w:val="000000"/>
                <w:sz w:val="20"/>
                <w:lang w:val="en"/>
              </w:rPr>
              <w:t xml:space="preserve">(Can undertake secondary supervisor </w:t>
            </w:r>
            <w:proofErr w:type="gramStart"/>
            <w:r w:rsidRPr="00361043">
              <w:rPr>
                <w:rFonts w:ascii="Arial" w:hAnsi="Arial" w:cs="Arial"/>
                <w:i/>
                <w:color w:val="000000"/>
                <w:sz w:val="20"/>
                <w:lang w:val="en"/>
              </w:rPr>
              <w:t>roles, or</w:t>
            </w:r>
            <w:proofErr w:type="gramEnd"/>
            <w:r w:rsidRPr="00361043">
              <w:rPr>
                <w:rFonts w:ascii="Arial" w:hAnsi="Arial" w:cs="Arial"/>
                <w:i/>
                <w:color w:val="000000"/>
                <w:sz w:val="20"/>
                <w:lang w:val="en"/>
              </w:rPr>
              <w:t xml:space="preserve"> can undertake primary and joint supervisory roles if the panel includes a UTS Category 1 supervisor. </w:t>
            </w:r>
            <w:r w:rsidRPr="00361043">
              <w:rPr>
                <w:rFonts w:ascii="Arial" w:hAnsi="Arial" w:cs="Arial"/>
                <w:i/>
                <w:sz w:val="20"/>
              </w:rPr>
              <w:t>If on a limited term appointment with the university, can undertake primary supervision roles so long as their contract covers the duration of an individual graduate research student’s candidature.</w:t>
            </w:r>
            <w:r w:rsidRPr="00361043">
              <w:rPr>
                <w:rFonts w:ascii="Arial" w:hAnsi="Arial" w:cs="Arial"/>
                <w:i/>
                <w:color w:val="000000"/>
                <w:sz w:val="20"/>
                <w:lang w:val="en"/>
              </w:rPr>
              <w:t>)</w:t>
            </w:r>
          </w:p>
        </w:tc>
      </w:tr>
      <w:tr w:rsidR="00A5659D" w:rsidRPr="00361043" w14:paraId="6800EDFD" w14:textId="77777777" w:rsidTr="007A5684">
        <w:trPr>
          <w:tblCellSpacing w:w="20" w:type="dxa"/>
        </w:trPr>
        <w:tc>
          <w:tcPr>
            <w:tcW w:w="379" w:type="dxa"/>
          </w:tcPr>
          <w:p w14:paraId="4F5F87FE" w14:textId="3E59034A" w:rsidR="00A5659D" w:rsidRPr="00EC74CD" w:rsidRDefault="00A5659D" w:rsidP="00E03EA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498" w:type="dxa"/>
          </w:tcPr>
          <w:p w14:paraId="1EF0F9E9" w14:textId="49A7A5B5" w:rsidR="00A5659D" w:rsidRPr="00361043" w:rsidRDefault="007A5684" w:rsidP="00E03EAB">
            <w:pPr>
              <w:tabs>
                <w:tab w:val="left" w:pos="2175"/>
              </w:tabs>
              <w:rPr>
                <w:rFonts w:ascii="Arial" w:hAnsi="Arial" w:cs="Arial"/>
                <w:iCs/>
                <w:sz w:val="20"/>
              </w:rPr>
            </w:pPr>
            <w:r>
              <w:rPr>
                <w:rFonts w:ascii="Arial" w:hAnsi="Arial" w:cs="Arial"/>
                <w:iCs/>
                <w:sz w:val="20"/>
              </w:rPr>
              <w:t>A</w:t>
            </w:r>
            <w:r w:rsidR="00A5659D">
              <w:rPr>
                <w:rFonts w:ascii="Arial" w:hAnsi="Arial" w:cs="Arial"/>
                <w:iCs/>
                <w:sz w:val="20"/>
              </w:rPr>
              <w:t>cademic expertise</w:t>
            </w:r>
            <w:r>
              <w:rPr>
                <w:rFonts w:ascii="Arial" w:hAnsi="Arial" w:cs="Arial"/>
                <w:iCs/>
                <w:sz w:val="20"/>
              </w:rPr>
              <w:t xml:space="preserve">: </w:t>
            </w:r>
            <w:r w:rsidR="00A5659D" w:rsidRPr="00361043">
              <w:rPr>
                <w:rFonts w:ascii="Arial" w:hAnsi="Arial" w:cs="Arial"/>
                <w:iCs/>
                <w:sz w:val="20"/>
              </w:rPr>
              <w:t xml:space="preserve">UTS honorary, adjunct, or emeritus or external academic </w:t>
            </w:r>
          </w:p>
          <w:p w14:paraId="1DB022EF" w14:textId="77777777" w:rsidR="00A5659D" w:rsidRPr="00361043" w:rsidRDefault="00A5659D" w:rsidP="00E03EAB">
            <w:pPr>
              <w:tabs>
                <w:tab w:val="left" w:pos="2175"/>
              </w:tabs>
              <w:rPr>
                <w:rFonts w:ascii="Arial" w:hAnsi="Arial" w:cs="Arial"/>
                <w:i/>
                <w:iCs/>
                <w:sz w:val="20"/>
              </w:rPr>
            </w:pPr>
          </w:p>
        </w:tc>
        <w:tc>
          <w:tcPr>
            <w:tcW w:w="9437" w:type="dxa"/>
          </w:tcPr>
          <w:p w14:paraId="0938E2A6" w14:textId="77777777" w:rsidR="00A5659D" w:rsidRPr="00361043" w:rsidRDefault="00A5659D" w:rsidP="00E03EAB">
            <w:pPr>
              <w:tabs>
                <w:tab w:val="left" w:pos="2175"/>
              </w:tabs>
              <w:rPr>
                <w:rFonts w:ascii="Arial" w:hAnsi="Arial" w:cs="Arial"/>
                <w:i/>
                <w:iCs/>
                <w:sz w:val="20"/>
              </w:rPr>
            </w:pPr>
            <w:r w:rsidRPr="00361043">
              <w:rPr>
                <w:rFonts w:ascii="Arial" w:hAnsi="Arial" w:cs="Arial"/>
                <w:i/>
                <w:iCs/>
                <w:sz w:val="20"/>
              </w:rPr>
              <w:t xml:space="preserve">A UTS academic staff member who holds an honorary, adjunct or emeritus role </w:t>
            </w:r>
            <w:r w:rsidRPr="00361043">
              <w:rPr>
                <w:rFonts w:ascii="Arial" w:hAnsi="Arial" w:cs="Arial"/>
                <w:b/>
                <w:bCs/>
                <w:i/>
                <w:iCs/>
                <w:sz w:val="20"/>
              </w:rPr>
              <w:t>or</w:t>
            </w:r>
            <w:r w:rsidRPr="00361043">
              <w:rPr>
                <w:rFonts w:ascii="Arial" w:hAnsi="Arial" w:cs="Arial"/>
                <w:i/>
                <w:iCs/>
                <w:sz w:val="20"/>
              </w:rPr>
              <w:t xml:space="preserve"> an external academic staff member in a university or research institute. (Can undertake secondary supervisor roles)</w:t>
            </w:r>
          </w:p>
          <w:p w14:paraId="665BBA24" w14:textId="77777777" w:rsidR="00A5659D" w:rsidRPr="00361043" w:rsidRDefault="00A5659D" w:rsidP="00E03EAB">
            <w:pPr>
              <w:tabs>
                <w:tab w:val="left" w:pos="2175"/>
              </w:tabs>
              <w:rPr>
                <w:rFonts w:ascii="Arial" w:hAnsi="Arial" w:cs="Arial"/>
                <w:i/>
                <w:iCs/>
                <w:sz w:val="20"/>
              </w:rPr>
            </w:pPr>
          </w:p>
        </w:tc>
      </w:tr>
      <w:tr w:rsidR="00A5659D" w:rsidRPr="00361043" w14:paraId="25415A44" w14:textId="77777777" w:rsidTr="007A5684">
        <w:trPr>
          <w:tblCellSpacing w:w="20" w:type="dxa"/>
        </w:trPr>
        <w:tc>
          <w:tcPr>
            <w:tcW w:w="379" w:type="dxa"/>
          </w:tcPr>
          <w:p w14:paraId="06B6E6DE" w14:textId="2EB310B7" w:rsidR="00A5659D" w:rsidRPr="00EC74CD" w:rsidRDefault="00A5659D" w:rsidP="00E03EA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498" w:type="dxa"/>
          </w:tcPr>
          <w:p w14:paraId="31C391F7" w14:textId="698C239B" w:rsidR="00A5659D" w:rsidRPr="00361043" w:rsidRDefault="007A5684" w:rsidP="00E03EAB">
            <w:pPr>
              <w:tabs>
                <w:tab w:val="left" w:pos="2175"/>
              </w:tabs>
              <w:rPr>
                <w:rFonts w:ascii="Arial" w:hAnsi="Arial" w:cs="Arial"/>
                <w:iCs/>
                <w:sz w:val="20"/>
              </w:rPr>
            </w:pPr>
            <w:r>
              <w:rPr>
                <w:rFonts w:ascii="Arial" w:hAnsi="Arial" w:cs="Arial"/>
                <w:iCs/>
                <w:sz w:val="20"/>
              </w:rPr>
              <w:t>N</w:t>
            </w:r>
            <w:r w:rsidR="00A5659D" w:rsidRPr="00361043">
              <w:rPr>
                <w:rFonts w:ascii="Arial" w:hAnsi="Arial" w:cs="Arial"/>
                <w:iCs/>
                <w:sz w:val="20"/>
              </w:rPr>
              <w:t>on-academic expertise</w:t>
            </w:r>
          </w:p>
          <w:p w14:paraId="36C376DD" w14:textId="77777777" w:rsidR="00A5659D" w:rsidRPr="00361043" w:rsidRDefault="00A5659D" w:rsidP="00E03EAB">
            <w:pPr>
              <w:tabs>
                <w:tab w:val="left" w:pos="2175"/>
              </w:tabs>
              <w:rPr>
                <w:rFonts w:ascii="Arial" w:hAnsi="Arial" w:cs="Arial"/>
                <w:i/>
                <w:iCs/>
                <w:sz w:val="20"/>
              </w:rPr>
            </w:pPr>
          </w:p>
        </w:tc>
        <w:tc>
          <w:tcPr>
            <w:tcW w:w="9437" w:type="dxa"/>
          </w:tcPr>
          <w:p w14:paraId="03B3D6BA" w14:textId="77777777" w:rsidR="00A5659D" w:rsidRPr="00361043" w:rsidRDefault="00A5659D" w:rsidP="00E03EAB">
            <w:pPr>
              <w:tabs>
                <w:tab w:val="left" w:pos="2175"/>
              </w:tabs>
              <w:rPr>
                <w:rFonts w:ascii="Arial" w:hAnsi="Arial" w:cs="Arial"/>
                <w:i/>
                <w:iCs/>
                <w:sz w:val="20"/>
              </w:rPr>
            </w:pPr>
            <w:r w:rsidRPr="00361043">
              <w:rPr>
                <w:rFonts w:ascii="Arial" w:hAnsi="Arial" w:cs="Arial"/>
                <w:i/>
                <w:iCs/>
                <w:sz w:val="20"/>
              </w:rPr>
              <w:t xml:space="preserve">A UTS professional staff member </w:t>
            </w:r>
            <w:r w:rsidRPr="00361043"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or </w:t>
            </w:r>
            <w:r w:rsidRPr="00361043">
              <w:rPr>
                <w:rFonts w:ascii="Arial" w:hAnsi="Arial" w:cs="Arial"/>
                <w:i/>
                <w:iCs/>
                <w:sz w:val="20"/>
              </w:rPr>
              <w:t>a representative of private sector, public sector, or community organisations, or Indigenous Elders and knowledge holders. (Can undertake assistant supervisory roles)</w:t>
            </w:r>
          </w:p>
        </w:tc>
      </w:tr>
    </w:tbl>
    <w:p w14:paraId="5CF195A0" w14:textId="77777777" w:rsidR="00A5659D" w:rsidRPr="00CA24A3" w:rsidRDefault="00A5659D" w:rsidP="00A12F24">
      <w:pPr>
        <w:tabs>
          <w:tab w:val="left" w:pos="3810"/>
        </w:tabs>
        <w:rPr>
          <w:rFonts w:ascii="Arial" w:hAnsi="Arial" w:cs="Arial"/>
          <w:sz w:val="20"/>
          <w:szCs w:val="20"/>
        </w:rPr>
      </w:pPr>
    </w:p>
    <w:sectPr w:rsidR="00A5659D" w:rsidRPr="00CA24A3" w:rsidSect="00A156EA">
      <w:footerReference w:type="default" r:id="rId10"/>
      <w:pgSz w:w="16838" w:h="11906" w:orient="landscape"/>
      <w:pgMar w:top="720" w:right="1245" w:bottom="72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044DC" w14:textId="77777777" w:rsidR="00A61E47" w:rsidRDefault="00A61E47" w:rsidP="005A2CDA">
      <w:pPr>
        <w:spacing w:after="0" w:line="240" w:lineRule="auto"/>
      </w:pPr>
      <w:r>
        <w:separator/>
      </w:r>
    </w:p>
  </w:endnote>
  <w:endnote w:type="continuationSeparator" w:id="0">
    <w:p w14:paraId="7EB6FD05" w14:textId="77777777" w:rsidR="00A61E47" w:rsidRDefault="00A61E47" w:rsidP="005A2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E607C" w14:textId="09B0135D" w:rsidR="00745FC2" w:rsidRDefault="005A2CDA">
    <w:pPr>
      <w:pStyle w:val="Footer"/>
    </w:pPr>
    <w:r>
      <w:t xml:space="preserve">Supervisor </w:t>
    </w:r>
    <w:r w:rsidR="009572AE">
      <w:t>renewal</w:t>
    </w:r>
    <w:r>
      <w:t xml:space="preserve"> request form v1</w:t>
    </w:r>
    <w:r w:rsidR="00E94584">
      <w:t>-June</w:t>
    </w:r>
    <w:r w:rsidR="009572AE">
      <w:t xml:space="preserve"> 202</w:t>
    </w:r>
    <w:r w:rsidR="00A12F24">
      <w:t>6</w:t>
    </w:r>
  </w:p>
  <w:p w14:paraId="1E5833C4" w14:textId="77777777" w:rsidR="005A2CDA" w:rsidRDefault="005A2C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459A8" w14:textId="77777777" w:rsidR="00A61E47" w:rsidRDefault="00A61E47" w:rsidP="005A2CDA">
      <w:pPr>
        <w:spacing w:after="0" w:line="240" w:lineRule="auto"/>
      </w:pPr>
      <w:r>
        <w:separator/>
      </w:r>
    </w:p>
  </w:footnote>
  <w:footnote w:type="continuationSeparator" w:id="0">
    <w:p w14:paraId="2CDE4675" w14:textId="77777777" w:rsidR="00A61E47" w:rsidRDefault="00A61E47" w:rsidP="005A2C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7F528"/>
    <w:multiLevelType w:val="hybridMultilevel"/>
    <w:tmpl w:val="D92A880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6B8A4B08"/>
    <w:multiLevelType w:val="hybridMultilevel"/>
    <w:tmpl w:val="40C40C98"/>
    <w:lvl w:ilvl="0" w:tplc="0C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 w16cid:durableId="1231117668">
    <w:abstractNumId w:val="0"/>
  </w:num>
  <w:num w:numId="2" w16cid:durableId="1228413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1B3"/>
    <w:rsid w:val="00012A45"/>
    <w:rsid w:val="00021773"/>
    <w:rsid w:val="000438A2"/>
    <w:rsid w:val="00121F57"/>
    <w:rsid w:val="001A1723"/>
    <w:rsid w:val="001C7E2F"/>
    <w:rsid w:val="0020467D"/>
    <w:rsid w:val="00224EEB"/>
    <w:rsid w:val="002355B3"/>
    <w:rsid w:val="00254F02"/>
    <w:rsid w:val="00263482"/>
    <w:rsid w:val="00275F00"/>
    <w:rsid w:val="00287370"/>
    <w:rsid w:val="00287C64"/>
    <w:rsid w:val="002A4122"/>
    <w:rsid w:val="002B2043"/>
    <w:rsid w:val="00321D80"/>
    <w:rsid w:val="00352B5B"/>
    <w:rsid w:val="003C0788"/>
    <w:rsid w:val="004123E3"/>
    <w:rsid w:val="004C3E4F"/>
    <w:rsid w:val="004F7D88"/>
    <w:rsid w:val="005349E2"/>
    <w:rsid w:val="005557E1"/>
    <w:rsid w:val="0059017A"/>
    <w:rsid w:val="005A2CDA"/>
    <w:rsid w:val="005E679D"/>
    <w:rsid w:val="00606A71"/>
    <w:rsid w:val="00636988"/>
    <w:rsid w:val="00644AFD"/>
    <w:rsid w:val="00672759"/>
    <w:rsid w:val="00687C6F"/>
    <w:rsid w:val="006B3491"/>
    <w:rsid w:val="006C0594"/>
    <w:rsid w:val="006C7210"/>
    <w:rsid w:val="00745FC2"/>
    <w:rsid w:val="00746083"/>
    <w:rsid w:val="00765155"/>
    <w:rsid w:val="007A5684"/>
    <w:rsid w:val="007C06C8"/>
    <w:rsid w:val="007F2C98"/>
    <w:rsid w:val="00804C98"/>
    <w:rsid w:val="008531B3"/>
    <w:rsid w:val="00861191"/>
    <w:rsid w:val="0089144B"/>
    <w:rsid w:val="0089426A"/>
    <w:rsid w:val="008A02F7"/>
    <w:rsid w:val="009572AE"/>
    <w:rsid w:val="00A12F24"/>
    <w:rsid w:val="00A156EA"/>
    <w:rsid w:val="00A5659D"/>
    <w:rsid w:val="00A61E47"/>
    <w:rsid w:val="00AA3035"/>
    <w:rsid w:val="00AC1906"/>
    <w:rsid w:val="00AE1A06"/>
    <w:rsid w:val="00BA7FC0"/>
    <w:rsid w:val="00CA24A3"/>
    <w:rsid w:val="00CB4F9D"/>
    <w:rsid w:val="00CC014B"/>
    <w:rsid w:val="00D676F7"/>
    <w:rsid w:val="00D67D1C"/>
    <w:rsid w:val="00D8740D"/>
    <w:rsid w:val="00D9566C"/>
    <w:rsid w:val="00DC124F"/>
    <w:rsid w:val="00E26B8B"/>
    <w:rsid w:val="00E35EB7"/>
    <w:rsid w:val="00E62FE1"/>
    <w:rsid w:val="00E720E3"/>
    <w:rsid w:val="00E76969"/>
    <w:rsid w:val="00E85606"/>
    <w:rsid w:val="00E94584"/>
    <w:rsid w:val="00EC3BB9"/>
    <w:rsid w:val="00EC5B9D"/>
    <w:rsid w:val="00FB07C1"/>
    <w:rsid w:val="0DAC9031"/>
    <w:rsid w:val="24D85D10"/>
    <w:rsid w:val="33D7F7EB"/>
    <w:rsid w:val="34DC524D"/>
    <w:rsid w:val="353B4168"/>
    <w:rsid w:val="4FEE655D"/>
    <w:rsid w:val="5A4CA1C0"/>
    <w:rsid w:val="6F6D8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D14EC0"/>
  <w15:docId w15:val="{98F12BE2-7824-40BE-B097-42ECC3C89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3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A2CD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2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CD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A2C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2CDA"/>
  </w:style>
  <w:style w:type="paragraph" w:styleId="Footer">
    <w:name w:val="footer"/>
    <w:basedOn w:val="Normal"/>
    <w:link w:val="FooterChar"/>
    <w:uiPriority w:val="99"/>
    <w:unhideWhenUsed/>
    <w:rsid w:val="005A2C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CDA"/>
  </w:style>
  <w:style w:type="character" w:styleId="Strong">
    <w:name w:val="Strong"/>
    <w:basedOn w:val="DefaultParagraphFont"/>
    <w:uiPriority w:val="22"/>
    <w:qFormat/>
    <w:rsid w:val="00EC3BB9"/>
    <w:rPr>
      <w:b/>
      <w:bCs/>
    </w:rPr>
  </w:style>
  <w:style w:type="paragraph" w:customStyle="1" w:styleId="Default">
    <w:name w:val="Default"/>
    <w:rsid w:val="001A17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A17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1723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A156E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A156EA"/>
    <w:rPr>
      <w:rFonts w:ascii="Times New Roman" w:eastAsia="Times New Roman" w:hAnsi="Times New Roman" w:cs="Times New Roman"/>
      <w:snapToGrid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16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s@uts.edu.a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uts.edu.au/research-and-teaching/graduate-research/supervisors-and-faculty/supervisor-registration/supervisor-register-protoco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4B72ED540E946108C518E7E10C10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D8C3ED-062F-4B4C-A531-29A9C7AAF2B4}"/>
      </w:docPartPr>
      <w:docPartBody>
        <w:p w:rsidR="006164B0" w:rsidRDefault="00261B5C" w:rsidP="00261B5C">
          <w:pPr>
            <w:pStyle w:val="14B72ED540E946108C518E7E10C10A63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A0BEF8827E09420B871526B7AB16CB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7B3C0A-BFD9-4109-A11F-BADBE36E3FBE}"/>
      </w:docPartPr>
      <w:docPartBody>
        <w:p w:rsidR="006164B0" w:rsidRDefault="00261B5C" w:rsidP="00261B5C">
          <w:pPr>
            <w:pStyle w:val="A0BEF8827E09420B871526B7AB16CB36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58E72EE9954E41D59F1D693958D58B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24EFC-35A1-41EA-8F2A-1A8C6B46E483}"/>
      </w:docPartPr>
      <w:docPartBody>
        <w:p w:rsidR="006164B0" w:rsidRDefault="00261B5C" w:rsidP="00261B5C">
          <w:pPr>
            <w:pStyle w:val="58E72EE9954E41D59F1D693958D58BCB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F696043EA3FF44059E147E49E0A567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7E11D1-0A62-41D3-A832-089E088BBD4D}"/>
      </w:docPartPr>
      <w:docPartBody>
        <w:p w:rsidR="006164B0" w:rsidRDefault="00261B5C" w:rsidP="00261B5C">
          <w:pPr>
            <w:pStyle w:val="F696043EA3FF44059E147E49E0A5678F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F8BBCDB3816A4B6D90F6AD65F9EB9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65F885-0375-4CDC-B30E-25FE39298184}"/>
      </w:docPartPr>
      <w:docPartBody>
        <w:p w:rsidR="006164B0" w:rsidRDefault="00261B5C" w:rsidP="00261B5C">
          <w:pPr>
            <w:pStyle w:val="F8BBCDB3816A4B6D90F6AD65F9EB9652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A6F1A037ECF748BB9DB818B8C9605F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C5BB47-5CF4-4E0B-9B46-729871A2E47B}"/>
      </w:docPartPr>
      <w:docPartBody>
        <w:p w:rsidR="006164B0" w:rsidRDefault="00261B5C" w:rsidP="00261B5C">
          <w:pPr>
            <w:pStyle w:val="A6F1A037ECF748BB9DB818B8C9605FAD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FE7A22051D334588B35A688121FDEE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09C360-9256-4CB5-AFEA-701B2D30E4FF}"/>
      </w:docPartPr>
      <w:docPartBody>
        <w:p w:rsidR="006164B0" w:rsidRDefault="00261B5C" w:rsidP="00261B5C">
          <w:pPr>
            <w:pStyle w:val="FE7A22051D334588B35A688121FDEE88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F7340237DC724A1B8C22E5AD0F1A02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8A4D5-20FE-4FB9-A0E2-E25853CDB648}"/>
      </w:docPartPr>
      <w:docPartBody>
        <w:p w:rsidR="006164B0" w:rsidRDefault="00261B5C" w:rsidP="00261B5C">
          <w:pPr>
            <w:pStyle w:val="F7340237DC724A1B8C22E5AD0F1A02BE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194ED9642CE040D496592177A15683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3FEE7-121B-4BAE-8DE1-BC78961EE5FA}"/>
      </w:docPartPr>
      <w:docPartBody>
        <w:p w:rsidR="006164B0" w:rsidRDefault="00261B5C" w:rsidP="00261B5C">
          <w:pPr>
            <w:pStyle w:val="194ED9642CE040D496592177A156831C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0980FBF3F162462D955A2F9559A19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E2C71F-C100-4931-93B9-E464F33C616E}"/>
      </w:docPartPr>
      <w:docPartBody>
        <w:p w:rsidR="006164B0" w:rsidRDefault="00261B5C" w:rsidP="00261B5C">
          <w:pPr>
            <w:pStyle w:val="0980FBF3F162462D955A2F9559A19F98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20BD20B549A04F4CA9A91F9D7752CF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0223A1-57DE-4553-A2F1-8327A7E3F555}"/>
      </w:docPartPr>
      <w:docPartBody>
        <w:p w:rsidR="006164B0" w:rsidRDefault="00261B5C" w:rsidP="00261B5C">
          <w:pPr>
            <w:pStyle w:val="20BD20B549A04F4CA9A91F9D7752CFC4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7332E864BC2D465AB2E8E8A53FF3FF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0FEC83-2909-4283-A8F3-E0B8C0F4B5D6}"/>
      </w:docPartPr>
      <w:docPartBody>
        <w:p w:rsidR="006164B0" w:rsidRDefault="00261B5C" w:rsidP="00261B5C">
          <w:pPr>
            <w:pStyle w:val="7332E864BC2D465AB2E8E8A53FF3FFDF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1042F1DF651247B19AD83F6F0D3D65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E332C6-A000-46D5-8598-28E43F84A5F7}"/>
      </w:docPartPr>
      <w:docPartBody>
        <w:p w:rsidR="006164B0" w:rsidRDefault="00261B5C" w:rsidP="00261B5C">
          <w:pPr>
            <w:pStyle w:val="1042F1DF651247B19AD83F6F0D3D6547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A13B43D6CB8941CAB68B70E0E7CCB7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BD10F1-96EB-4636-9263-C87501920947}"/>
      </w:docPartPr>
      <w:docPartBody>
        <w:p w:rsidR="006164B0" w:rsidRDefault="00261B5C" w:rsidP="00261B5C">
          <w:pPr>
            <w:pStyle w:val="A13B43D6CB8941CAB68B70E0E7CCB74E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2388F581AACE41DDB12315DB09742E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851F66-78FA-4C2C-A8D4-2084D3B3F844}"/>
      </w:docPartPr>
      <w:docPartBody>
        <w:p w:rsidR="006164B0" w:rsidRDefault="00261B5C" w:rsidP="00261B5C">
          <w:pPr>
            <w:pStyle w:val="2388F581AACE41DDB12315DB09742EE9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78F9C20170D64B26AB519D29628554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B374C4-94E9-4B21-9C61-7C23552AF853}"/>
      </w:docPartPr>
      <w:docPartBody>
        <w:p w:rsidR="006164B0" w:rsidRDefault="00261B5C" w:rsidP="00261B5C">
          <w:pPr>
            <w:pStyle w:val="78F9C20170D64B26AB519D296285546E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B5FA8E1BC74D43CB89E4FDA391AAB8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713526-6341-4736-A92D-857B33BE35C1}"/>
      </w:docPartPr>
      <w:docPartBody>
        <w:p w:rsidR="006164B0" w:rsidRDefault="00261B5C" w:rsidP="00261B5C">
          <w:pPr>
            <w:pStyle w:val="B5FA8E1BC74D43CB89E4FDA391AAB8A5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78AFC3664FA74BE5BE79BD37694ED7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EB4710-B752-4B11-9A3A-8073719596DE}"/>
      </w:docPartPr>
      <w:docPartBody>
        <w:p w:rsidR="006164B0" w:rsidRDefault="00261B5C" w:rsidP="00261B5C">
          <w:pPr>
            <w:pStyle w:val="78AFC3664FA74BE5BE79BD37694ED72E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041CEBEFAADE44CE811641831F257D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A052BC-8B08-4AC2-AF6C-A4328E9BD763}"/>
      </w:docPartPr>
      <w:docPartBody>
        <w:p w:rsidR="006164B0" w:rsidRDefault="00261B5C" w:rsidP="00261B5C">
          <w:pPr>
            <w:pStyle w:val="041CEBEFAADE44CE811641831F257DB7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20431147C1954BA08C27D2C49A7CF4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9BDBAC-435F-47E8-BBC9-783A1F1BF786}"/>
      </w:docPartPr>
      <w:docPartBody>
        <w:p w:rsidR="006164B0" w:rsidRDefault="00261B5C" w:rsidP="00261B5C">
          <w:pPr>
            <w:pStyle w:val="20431147C1954BA08C27D2C49A7CF44F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972BDDAFBB8F4B3394429FEA1EBE9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2F6CDC-85F8-4888-B4C1-77C9384EDBC4}"/>
      </w:docPartPr>
      <w:docPartBody>
        <w:p w:rsidR="006164B0" w:rsidRDefault="00261B5C" w:rsidP="00261B5C">
          <w:pPr>
            <w:pStyle w:val="972BDDAFBB8F4B3394429FEA1EBE9CED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345EBA204318464E97A4992F8CDBE8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7F1381-45D1-4BF5-8598-1982D5C7A108}"/>
      </w:docPartPr>
      <w:docPartBody>
        <w:p w:rsidR="006164B0" w:rsidRDefault="00261B5C" w:rsidP="00261B5C">
          <w:pPr>
            <w:pStyle w:val="345EBA204318464E97A4992F8CDBE801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D59C6DBB669E447D9266BBE1AD8AAB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5481F3-35AF-4395-B20F-FE6677C761B6}"/>
      </w:docPartPr>
      <w:docPartBody>
        <w:p w:rsidR="006164B0" w:rsidRDefault="00261B5C" w:rsidP="00261B5C">
          <w:pPr>
            <w:pStyle w:val="D59C6DBB669E447D9266BBE1AD8AAB5B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7F3BC0C9326A40688D0C3E8D7E59BF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72243-6EA8-4733-914F-40B26461B5E9}"/>
      </w:docPartPr>
      <w:docPartBody>
        <w:p w:rsidR="006164B0" w:rsidRDefault="00261B5C" w:rsidP="00261B5C">
          <w:pPr>
            <w:pStyle w:val="7F3BC0C9326A40688D0C3E8D7E59BFD7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ED7CC7EE261D4DACB072E14343FCE5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A7CEB1-11FC-4E7E-8F4A-B75545DBABDC}"/>
      </w:docPartPr>
      <w:docPartBody>
        <w:p w:rsidR="002737A9" w:rsidRDefault="00597A40" w:rsidP="00597A40">
          <w:pPr>
            <w:pStyle w:val="ED7CC7EE261D4DACB072E14343FCE553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372765BEB5B0452B838946E06D407D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576F9A-274F-4A5D-B59D-07FDDB37DEC0}"/>
      </w:docPartPr>
      <w:docPartBody>
        <w:p w:rsidR="002737A9" w:rsidRDefault="00597A40" w:rsidP="00597A40">
          <w:pPr>
            <w:pStyle w:val="372765BEB5B0452B838946E06D407DC8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F0929628C163467CA6A56A0958C995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D77EB-0DDA-4794-B5BA-D5CD0C4CD5D5}"/>
      </w:docPartPr>
      <w:docPartBody>
        <w:p w:rsidR="002737A9" w:rsidRDefault="00597A40" w:rsidP="00597A40">
          <w:pPr>
            <w:pStyle w:val="F0929628C163467CA6A56A0958C99500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30410A83249049DCB1E1191F57871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27786-B527-4B98-8218-4F725B62DF9D}"/>
      </w:docPartPr>
      <w:docPartBody>
        <w:p w:rsidR="002737A9" w:rsidRDefault="00597A40" w:rsidP="00597A40">
          <w:pPr>
            <w:pStyle w:val="30410A83249049DCB1E1191F57871AB9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7EB48E97D78B4C8CBDBE02E0CE2923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5CF7A-5C30-454B-BBA6-E843CE521A5F}"/>
      </w:docPartPr>
      <w:docPartBody>
        <w:p w:rsidR="002737A9" w:rsidRDefault="00597A40" w:rsidP="00597A40">
          <w:pPr>
            <w:pStyle w:val="7EB48E97D78B4C8CBDBE02E0CE29232A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1A37324D571540F99674223E052240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9D2E99-3DED-4040-9127-A0F7C00E8D3A}"/>
      </w:docPartPr>
      <w:docPartBody>
        <w:p w:rsidR="002737A9" w:rsidRDefault="00597A40" w:rsidP="00597A40">
          <w:pPr>
            <w:pStyle w:val="1A37324D571540F99674223E052240BD"/>
          </w:pPr>
          <w:r w:rsidRPr="00527B37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6519"/>
    <w:rsid w:val="000B5779"/>
    <w:rsid w:val="000B5B68"/>
    <w:rsid w:val="0017310F"/>
    <w:rsid w:val="00261B5C"/>
    <w:rsid w:val="002737A9"/>
    <w:rsid w:val="00287370"/>
    <w:rsid w:val="00466525"/>
    <w:rsid w:val="004756C3"/>
    <w:rsid w:val="00541FEB"/>
    <w:rsid w:val="00597A40"/>
    <w:rsid w:val="00600FF3"/>
    <w:rsid w:val="006164B0"/>
    <w:rsid w:val="00643F29"/>
    <w:rsid w:val="007B7DB1"/>
    <w:rsid w:val="00B04E25"/>
    <w:rsid w:val="00B26519"/>
    <w:rsid w:val="00C60E52"/>
    <w:rsid w:val="00CC014B"/>
    <w:rsid w:val="00D81CC5"/>
    <w:rsid w:val="00E62FE1"/>
    <w:rsid w:val="00F73CFC"/>
    <w:rsid w:val="00FA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97A40"/>
    <w:rPr>
      <w:color w:val="808080"/>
    </w:rPr>
  </w:style>
  <w:style w:type="paragraph" w:customStyle="1" w:styleId="14B72ED540E946108C518E7E10C10A63">
    <w:name w:val="14B72ED540E946108C518E7E10C10A63"/>
    <w:rsid w:val="00261B5C"/>
    <w:pPr>
      <w:spacing w:after="160" w:line="259" w:lineRule="auto"/>
    </w:pPr>
  </w:style>
  <w:style w:type="paragraph" w:customStyle="1" w:styleId="A0BEF8827E09420B871526B7AB16CB36">
    <w:name w:val="A0BEF8827E09420B871526B7AB16CB36"/>
    <w:rsid w:val="00261B5C"/>
    <w:pPr>
      <w:spacing w:after="160" w:line="259" w:lineRule="auto"/>
    </w:pPr>
  </w:style>
  <w:style w:type="paragraph" w:customStyle="1" w:styleId="58E72EE9954E41D59F1D693958D58BCB">
    <w:name w:val="58E72EE9954E41D59F1D693958D58BCB"/>
    <w:rsid w:val="00261B5C"/>
    <w:pPr>
      <w:spacing w:after="160" w:line="259" w:lineRule="auto"/>
    </w:pPr>
  </w:style>
  <w:style w:type="paragraph" w:customStyle="1" w:styleId="F696043EA3FF44059E147E49E0A5678F">
    <w:name w:val="F696043EA3FF44059E147E49E0A5678F"/>
    <w:rsid w:val="00261B5C"/>
    <w:pPr>
      <w:spacing w:after="160" w:line="259" w:lineRule="auto"/>
    </w:pPr>
  </w:style>
  <w:style w:type="paragraph" w:customStyle="1" w:styleId="F8BBCDB3816A4B6D90F6AD65F9EB9652">
    <w:name w:val="F8BBCDB3816A4B6D90F6AD65F9EB9652"/>
    <w:rsid w:val="00261B5C"/>
    <w:pPr>
      <w:spacing w:after="160" w:line="259" w:lineRule="auto"/>
    </w:pPr>
  </w:style>
  <w:style w:type="paragraph" w:customStyle="1" w:styleId="A6F1A037ECF748BB9DB818B8C9605FAD">
    <w:name w:val="A6F1A037ECF748BB9DB818B8C9605FAD"/>
    <w:rsid w:val="00261B5C"/>
    <w:pPr>
      <w:spacing w:after="160" w:line="259" w:lineRule="auto"/>
    </w:pPr>
  </w:style>
  <w:style w:type="paragraph" w:customStyle="1" w:styleId="FE7A22051D334588B35A688121FDEE88">
    <w:name w:val="FE7A22051D334588B35A688121FDEE88"/>
    <w:rsid w:val="00261B5C"/>
    <w:pPr>
      <w:spacing w:after="160" w:line="259" w:lineRule="auto"/>
    </w:pPr>
  </w:style>
  <w:style w:type="paragraph" w:customStyle="1" w:styleId="F7340237DC724A1B8C22E5AD0F1A02BE">
    <w:name w:val="F7340237DC724A1B8C22E5AD0F1A02BE"/>
    <w:rsid w:val="00261B5C"/>
    <w:pPr>
      <w:spacing w:after="160" w:line="259" w:lineRule="auto"/>
    </w:pPr>
  </w:style>
  <w:style w:type="paragraph" w:customStyle="1" w:styleId="194ED9642CE040D496592177A156831C">
    <w:name w:val="194ED9642CE040D496592177A156831C"/>
    <w:rsid w:val="00261B5C"/>
    <w:pPr>
      <w:spacing w:after="160" w:line="259" w:lineRule="auto"/>
    </w:pPr>
  </w:style>
  <w:style w:type="paragraph" w:customStyle="1" w:styleId="0980FBF3F162462D955A2F9559A19F98">
    <w:name w:val="0980FBF3F162462D955A2F9559A19F98"/>
    <w:rsid w:val="00261B5C"/>
    <w:pPr>
      <w:spacing w:after="160" w:line="259" w:lineRule="auto"/>
    </w:pPr>
  </w:style>
  <w:style w:type="paragraph" w:customStyle="1" w:styleId="20BD20B549A04F4CA9A91F9D7752CFC4">
    <w:name w:val="20BD20B549A04F4CA9A91F9D7752CFC4"/>
    <w:rsid w:val="00261B5C"/>
    <w:pPr>
      <w:spacing w:after="160" w:line="259" w:lineRule="auto"/>
    </w:pPr>
  </w:style>
  <w:style w:type="paragraph" w:customStyle="1" w:styleId="7332E864BC2D465AB2E8E8A53FF3FFDF">
    <w:name w:val="7332E864BC2D465AB2E8E8A53FF3FFDF"/>
    <w:rsid w:val="00261B5C"/>
    <w:pPr>
      <w:spacing w:after="160" w:line="259" w:lineRule="auto"/>
    </w:pPr>
  </w:style>
  <w:style w:type="paragraph" w:customStyle="1" w:styleId="1042F1DF651247B19AD83F6F0D3D6547">
    <w:name w:val="1042F1DF651247B19AD83F6F0D3D6547"/>
    <w:rsid w:val="00261B5C"/>
    <w:pPr>
      <w:spacing w:after="160" w:line="259" w:lineRule="auto"/>
    </w:pPr>
  </w:style>
  <w:style w:type="paragraph" w:customStyle="1" w:styleId="A13B43D6CB8941CAB68B70E0E7CCB74E">
    <w:name w:val="A13B43D6CB8941CAB68B70E0E7CCB74E"/>
    <w:rsid w:val="00261B5C"/>
    <w:pPr>
      <w:spacing w:after="160" w:line="259" w:lineRule="auto"/>
    </w:pPr>
  </w:style>
  <w:style w:type="paragraph" w:customStyle="1" w:styleId="2388F581AACE41DDB12315DB09742EE9">
    <w:name w:val="2388F581AACE41DDB12315DB09742EE9"/>
    <w:rsid w:val="00261B5C"/>
    <w:pPr>
      <w:spacing w:after="160" w:line="259" w:lineRule="auto"/>
    </w:pPr>
  </w:style>
  <w:style w:type="paragraph" w:customStyle="1" w:styleId="78F9C20170D64B26AB519D296285546E">
    <w:name w:val="78F9C20170D64B26AB519D296285546E"/>
    <w:rsid w:val="00261B5C"/>
    <w:pPr>
      <w:spacing w:after="160" w:line="259" w:lineRule="auto"/>
    </w:pPr>
  </w:style>
  <w:style w:type="paragraph" w:customStyle="1" w:styleId="B5FA8E1BC74D43CB89E4FDA391AAB8A5">
    <w:name w:val="B5FA8E1BC74D43CB89E4FDA391AAB8A5"/>
    <w:rsid w:val="00261B5C"/>
    <w:pPr>
      <w:spacing w:after="160" w:line="259" w:lineRule="auto"/>
    </w:pPr>
  </w:style>
  <w:style w:type="paragraph" w:customStyle="1" w:styleId="78AFC3664FA74BE5BE79BD37694ED72E">
    <w:name w:val="78AFC3664FA74BE5BE79BD37694ED72E"/>
    <w:rsid w:val="00261B5C"/>
    <w:pPr>
      <w:spacing w:after="160" w:line="259" w:lineRule="auto"/>
    </w:pPr>
  </w:style>
  <w:style w:type="paragraph" w:customStyle="1" w:styleId="041CEBEFAADE44CE811641831F257DB7">
    <w:name w:val="041CEBEFAADE44CE811641831F257DB7"/>
    <w:rsid w:val="00261B5C"/>
    <w:pPr>
      <w:spacing w:after="160" w:line="259" w:lineRule="auto"/>
    </w:pPr>
  </w:style>
  <w:style w:type="paragraph" w:customStyle="1" w:styleId="20431147C1954BA08C27D2C49A7CF44F">
    <w:name w:val="20431147C1954BA08C27D2C49A7CF44F"/>
    <w:rsid w:val="00261B5C"/>
    <w:pPr>
      <w:spacing w:after="160" w:line="259" w:lineRule="auto"/>
    </w:pPr>
  </w:style>
  <w:style w:type="paragraph" w:customStyle="1" w:styleId="972BDDAFBB8F4B3394429FEA1EBE9CED">
    <w:name w:val="972BDDAFBB8F4B3394429FEA1EBE9CED"/>
    <w:rsid w:val="00261B5C"/>
    <w:pPr>
      <w:spacing w:after="160" w:line="259" w:lineRule="auto"/>
    </w:pPr>
  </w:style>
  <w:style w:type="paragraph" w:customStyle="1" w:styleId="345EBA204318464E97A4992F8CDBE801">
    <w:name w:val="345EBA204318464E97A4992F8CDBE801"/>
    <w:rsid w:val="00261B5C"/>
    <w:pPr>
      <w:spacing w:after="160" w:line="259" w:lineRule="auto"/>
    </w:pPr>
  </w:style>
  <w:style w:type="paragraph" w:customStyle="1" w:styleId="D59C6DBB669E447D9266BBE1AD8AAB5B">
    <w:name w:val="D59C6DBB669E447D9266BBE1AD8AAB5B"/>
    <w:rsid w:val="00261B5C"/>
    <w:pPr>
      <w:spacing w:after="160" w:line="259" w:lineRule="auto"/>
    </w:pPr>
  </w:style>
  <w:style w:type="paragraph" w:customStyle="1" w:styleId="7F3BC0C9326A40688D0C3E8D7E59BFD7">
    <w:name w:val="7F3BC0C9326A40688D0C3E8D7E59BFD7"/>
    <w:rsid w:val="00261B5C"/>
    <w:pPr>
      <w:spacing w:after="160" w:line="259" w:lineRule="auto"/>
    </w:pPr>
  </w:style>
  <w:style w:type="paragraph" w:customStyle="1" w:styleId="ED7CC7EE261D4DACB072E14343FCE553">
    <w:name w:val="ED7CC7EE261D4DACB072E14343FCE553"/>
    <w:rsid w:val="00597A40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72765BEB5B0452B838946E06D407DC8">
    <w:name w:val="372765BEB5B0452B838946E06D407DC8"/>
    <w:rsid w:val="00597A40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0929628C163467CA6A56A0958C99500">
    <w:name w:val="F0929628C163467CA6A56A0958C99500"/>
    <w:rsid w:val="00597A40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0410A83249049DCB1E1191F57871AB9">
    <w:name w:val="30410A83249049DCB1E1191F57871AB9"/>
    <w:rsid w:val="00597A40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EB48E97D78B4C8CBDBE02E0CE29232A">
    <w:name w:val="7EB48E97D78B4C8CBDBE02E0CE29232A"/>
    <w:rsid w:val="00597A40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A37324D571540F99674223E052240BD">
    <w:name w:val="1A37324D571540F99674223E052240BD"/>
    <w:rsid w:val="00597A40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3247</Characters>
  <Application>Microsoft Office Word</Application>
  <DocSecurity>0</DocSecurity>
  <Lines>162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Technology, Sydney</Company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001061</dc:creator>
  <cp:lastModifiedBy>Sarah Kinkel</cp:lastModifiedBy>
  <cp:revision>2</cp:revision>
  <dcterms:created xsi:type="dcterms:W3CDTF">2026-07-24T04:34:00Z</dcterms:created>
  <dcterms:modified xsi:type="dcterms:W3CDTF">2026-07-24T04:34:00Z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1a6c3db-1667-4f49-995a-8b9973972958_Enabled">
    <vt:lpwstr>true</vt:lpwstr>
  </property>
  <property fmtid="{D5CDD505-2E9C-101B-9397-08002B2CF9AE}" pid="3" name="MSIP_Label_51a6c3db-1667-4f49-995a-8b9973972958_SetDate">
    <vt:lpwstr>2023-08-10T01:57:49Z</vt:lpwstr>
  </property>
  <property fmtid="{D5CDD505-2E9C-101B-9397-08002B2CF9AE}" pid="4" name="MSIP_Label_51a6c3db-1667-4f49-995a-8b9973972958_Method">
    <vt:lpwstr>Standard</vt:lpwstr>
  </property>
  <property fmtid="{D5CDD505-2E9C-101B-9397-08002B2CF9AE}" pid="5" name="MSIP_Label_51a6c3db-1667-4f49-995a-8b9973972958_Name">
    <vt:lpwstr>UTS-Internal</vt:lpwstr>
  </property>
  <property fmtid="{D5CDD505-2E9C-101B-9397-08002B2CF9AE}" pid="6" name="MSIP_Label_51a6c3db-1667-4f49-995a-8b9973972958_SiteId">
    <vt:lpwstr>e8911c26-cf9f-4a9c-878e-527807be8791</vt:lpwstr>
  </property>
  <property fmtid="{D5CDD505-2E9C-101B-9397-08002B2CF9AE}" pid="7" name="MSIP_Label_51a6c3db-1667-4f49-995a-8b9973972958_ActionId">
    <vt:lpwstr>f7af7593-37b5-4559-aa8f-bd4ce735ff58</vt:lpwstr>
  </property>
  <property fmtid="{D5CDD505-2E9C-101B-9397-08002B2CF9AE}" pid="8" name="MSIP_Label_51a6c3db-1667-4f49-995a-8b9973972958_ContentBits">
    <vt:lpwstr>0</vt:lpwstr>
  </property>
</Properties>
</file>